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054" w:rsidRDefault="00151440">
      <w:pPr>
        <w:autoSpaceDE/>
        <w:autoSpaceDN/>
        <w:adjustRightInd/>
        <w:spacing w:after="0"/>
        <w:jc w:val="left"/>
        <w:sectPr w:rsidR="00641054" w:rsidSect="00641054">
          <w:headerReference w:type="even" r:id="rId8"/>
          <w:headerReference w:type="default" r:id="rId9"/>
          <w:footerReference w:type="default" r:id="rId10"/>
          <w:headerReference w:type="first" r:id="rId11"/>
          <w:pgSz w:w="11900" w:h="16840" w:code="9"/>
          <w:pgMar w:top="720" w:right="720" w:bottom="720" w:left="720" w:header="709" w:footer="709" w:gutter="0"/>
          <w:cols w:space="292"/>
          <w:titlePg/>
          <w:docGrid w:linePitch="326"/>
        </w:sectPr>
      </w:pPr>
      <w:bookmarkStart w:id="0" w:name="_GoBack"/>
      <w:bookmarkEnd w:id="0"/>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198120</wp:posOffset>
                </wp:positionH>
                <wp:positionV relativeFrom="paragraph">
                  <wp:posOffset>3549015</wp:posOffset>
                </wp:positionV>
                <wp:extent cx="6542405" cy="47625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476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FA8" w:rsidRPr="004B4A8E" w:rsidRDefault="00151440" w:rsidP="00EA18CF">
                            <w:pPr>
                              <w:rPr>
                                <w:rFonts w:ascii="Calibri" w:hAnsi="Calibri" w:cs="Arial"/>
                                <w:b/>
                                <w:bCs/>
                                <w:sz w:val="96"/>
                                <w:szCs w:val="96"/>
                              </w:rPr>
                            </w:pPr>
                            <w:r w:rsidRPr="004B4A8E">
                              <w:rPr>
                                <w:rFonts w:ascii="Calibri" w:hAnsi="Calibri" w:cs="Arial"/>
                                <w:b/>
                                <w:bCs/>
                                <w:sz w:val="96"/>
                                <w:szCs w:val="96"/>
                              </w:rPr>
                              <w:t xml:space="preserve">Customer Access Service </w:t>
                            </w:r>
                            <w:r w:rsidRPr="004F3804">
                              <w:rPr>
                                <w:rFonts w:ascii="Calibri" w:hAnsi="Calibri" w:cs="Arial"/>
                                <w:b/>
                                <w:bCs/>
                                <w:sz w:val="36"/>
                                <w:szCs w:val="36"/>
                              </w:rPr>
                              <w:t xml:space="preserve">Cabinet Committee on Performance Improvement </w:t>
                            </w:r>
                            <w:r w:rsidRPr="004F3804">
                              <w:rPr>
                                <w:rFonts w:ascii="Calibri" w:hAnsi="Calibri" w:cs="Arial"/>
                                <w:b/>
                                <w:bCs/>
                                <w:sz w:val="36"/>
                                <w:szCs w:val="36"/>
                              </w:rPr>
                              <w:t>Report</w:t>
                            </w:r>
                          </w:p>
                          <w:p w:rsidR="00DA1EA6" w:rsidRDefault="00151440" w:rsidP="00EA18CF">
                            <w:pPr>
                              <w:spacing w:line="360" w:lineRule="auto"/>
                              <w:rPr>
                                <w:rFonts w:ascii="Calibri" w:hAnsi="Calibri" w:cs="Arial"/>
                                <w:b/>
                                <w:bCs/>
                                <w:sz w:val="36"/>
                                <w:szCs w:val="36"/>
                              </w:rPr>
                            </w:pPr>
                          </w:p>
                          <w:p w:rsidR="005D7FA8" w:rsidRPr="00B57359" w:rsidRDefault="00151440" w:rsidP="00EA18CF">
                            <w:pPr>
                              <w:spacing w:line="360" w:lineRule="auto"/>
                              <w:rPr>
                                <w:rFonts w:ascii="Calibri" w:hAnsi="Calibri" w:cs="Arial"/>
                                <w:b/>
                                <w:bCs/>
                                <w:color w:val="auto"/>
                                <w:sz w:val="52"/>
                                <w:szCs w:val="52"/>
                              </w:rPr>
                            </w:pPr>
                            <w:r w:rsidRPr="00B57359">
                              <w:rPr>
                                <w:rFonts w:ascii="Calibri" w:hAnsi="Calibri" w:cs="Arial"/>
                                <w:b/>
                                <w:bCs/>
                                <w:color w:val="auto"/>
                                <w:sz w:val="52"/>
                                <w:szCs w:val="52"/>
                              </w:rPr>
                              <w:t>SUPPORTING THE COVID RESPONSE</w:t>
                            </w:r>
                          </w:p>
                          <w:p w:rsidR="005D7FA8" w:rsidRDefault="00151440" w:rsidP="00EA18CF">
                            <w:pPr>
                              <w:spacing w:line="360" w:lineRule="auto"/>
                              <w:rPr>
                                <w:rFonts w:ascii="Calibri" w:hAnsi="Calibri" w:cs="Arial"/>
                                <w:b/>
                                <w:bCs/>
                                <w:sz w:val="36"/>
                                <w:szCs w:val="36"/>
                              </w:rPr>
                            </w:pPr>
                            <w:r>
                              <w:rPr>
                                <w:rFonts w:ascii="Calibri" w:hAnsi="Calibri" w:cs="Arial"/>
                                <w:b/>
                                <w:bCs/>
                                <w:sz w:val="36"/>
                                <w:szCs w:val="36"/>
                              </w:rPr>
                              <w:t>Appendix 'C'</w:t>
                            </w:r>
                          </w:p>
                          <w:p w:rsidR="005D7FA8" w:rsidRDefault="00151440" w:rsidP="00EA18CF">
                            <w:pPr>
                              <w:spacing w:line="360" w:lineRule="auto"/>
                              <w:rPr>
                                <w:rFonts w:ascii="Calibri" w:hAnsi="Calibri" w:cs="Arial"/>
                                <w:b/>
                                <w:bCs/>
                                <w:sz w:val="36"/>
                                <w:szCs w:val="36"/>
                              </w:rPr>
                            </w:pPr>
                          </w:p>
                          <w:tbl>
                            <w:tblPr>
                              <w:tblOverlap w:val="never"/>
                              <w:tblW w:w="4417" w:type="dxa"/>
                              <w:tblLook w:val="04A0" w:firstRow="1" w:lastRow="0" w:firstColumn="1" w:lastColumn="0" w:noHBand="0" w:noVBand="1"/>
                            </w:tblPr>
                            <w:tblGrid>
                              <w:gridCol w:w="1470"/>
                              <w:gridCol w:w="2947"/>
                            </w:tblGrid>
                            <w:tr w:rsidR="00577486" w:rsidTr="00277FF6">
                              <w:trPr>
                                <w:trHeight w:val="387"/>
                              </w:trPr>
                              <w:tc>
                                <w:tcPr>
                                  <w:tcW w:w="1470" w:type="dxa"/>
                                  <w:shd w:val="clear" w:color="auto" w:fill="auto"/>
                                </w:tcPr>
                                <w:p w:rsidR="005D7FA8" w:rsidRPr="001255D4" w:rsidRDefault="00151440" w:rsidP="001E6F61">
                                  <w:pPr>
                                    <w:spacing w:line="360" w:lineRule="auto"/>
                                    <w:suppressOverlap/>
                                    <w:rPr>
                                      <w:rFonts w:ascii="Calibri" w:hAnsi="Calibri" w:cs="Calibri"/>
                                      <w:b/>
                                      <w:sz w:val="20"/>
                                      <w:szCs w:val="20"/>
                                    </w:rPr>
                                  </w:pPr>
                                  <w:r w:rsidRPr="001255D4">
                                    <w:rPr>
                                      <w:rFonts w:ascii="Calibri" w:hAnsi="Calibri" w:cs="Calibri"/>
                                      <w:b/>
                                      <w:sz w:val="20"/>
                                      <w:szCs w:val="20"/>
                                    </w:rPr>
                                    <w:t>Version</w:t>
                                  </w:r>
                                  <w:r>
                                    <w:rPr>
                                      <w:rFonts w:ascii="Calibri" w:hAnsi="Calibri" w:cs="Calibri"/>
                                      <w:b/>
                                      <w:sz w:val="20"/>
                                      <w:szCs w:val="20"/>
                                    </w:rPr>
                                    <w:t>:</w:t>
                                  </w:r>
                                </w:p>
                              </w:tc>
                              <w:tc>
                                <w:tcPr>
                                  <w:tcW w:w="2947" w:type="dxa"/>
                                  <w:shd w:val="clear" w:color="auto" w:fill="auto"/>
                                </w:tcPr>
                                <w:p w:rsidR="005D7FA8" w:rsidRPr="001255D4" w:rsidRDefault="00151440" w:rsidP="006B4980">
                                  <w:pPr>
                                    <w:spacing w:line="360" w:lineRule="auto"/>
                                    <w:suppressOverlap/>
                                    <w:rPr>
                                      <w:rFonts w:ascii="Calibri" w:hAnsi="Calibri" w:cs="Calibri"/>
                                      <w:b/>
                                      <w:sz w:val="20"/>
                                      <w:szCs w:val="20"/>
                                    </w:rPr>
                                  </w:pPr>
                                  <w:r>
                                    <w:rPr>
                                      <w:rFonts w:ascii="Calibri" w:hAnsi="Calibri" w:cs="Calibri"/>
                                      <w:b/>
                                      <w:sz w:val="20"/>
                                      <w:szCs w:val="20"/>
                                    </w:rPr>
                                    <w:t xml:space="preserve"> v 0.</w:t>
                                  </w:r>
                                  <w:r>
                                    <w:rPr>
                                      <w:rFonts w:ascii="Calibri" w:hAnsi="Calibri" w:cs="Calibri"/>
                                      <w:b/>
                                      <w:sz w:val="20"/>
                                      <w:szCs w:val="20"/>
                                    </w:rPr>
                                    <w:t>1</w:t>
                                  </w:r>
                                </w:p>
                              </w:tc>
                            </w:tr>
                            <w:tr w:rsidR="00577486" w:rsidTr="00277FF6">
                              <w:trPr>
                                <w:trHeight w:val="403"/>
                              </w:trPr>
                              <w:tc>
                                <w:tcPr>
                                  <w:tcW w:w="1470" w:type="dxa"/>
                                  <w:shd w:val="clear" w:color="auto" w:fill="auto"/>
                                </w:tcPr>
                                <w:p w:rsidR="005D7FA8" w:rsidRPr="001255D4" w:rsidRDefault="00151440" w:rsidP="001E6F61">
                                  <w:pPr>
                                    <w:spacing w:line="360" w:lineRule="auto"/>
                                    <w:suppressOverlap/>
                                    <w:rPr>
                                      <w:rFonts w:ascii="Calibri" w:hAnsi="Calibri" w:cs="Calibri"/>
                                      <w:b/>
                                      <w:sz w:val="20"/>
                                      <w:szCs w:val="20"/>
                                    </w:rPr>
                                  </w:pPr>
                                  <w:r w:rsidRPr="001255D4">
                                    <w:rPr>
                                      <w:rFonts w:ascii="Calibri" w:hAnsi="Calibri" w:cs="Calibri"/>
                                      <w:b/>
                                      <w:sz w:val="20"/>
                                      <w:szCs w:val="20"/>
                                    </w:rPr>
                                    <w:t>Date</w:t>
                                  </w:r>
                                  <w:r>
                                    <w:rPr>
                                      <w:rFonts w:ascii="Calibri" w:hAnsi="Calibri" w:cs="Calibri"/>
                                      <w:b/>
                                      <w:sz w:val="20"/>
                                      <w:szCs w:val="20"/>
                                    </w:rPr>
                                    <w:t>:</w:t>
                                  </w:r>
                                </w:p>
                              </w:tc>
                              <w:tc>
                                <w:tcPr>
                                  <w:tcW w:w="2947" w:type="dxa"/>
                                  <w:shd w:val="clear" w:color="auto" w:fill="auto"/>
                                </w:tcPr>
                                <w:p w:rsidR="005D7FA8" w:rsidRPr="001255D4" w:rsidRDefault="00151440" w:rsidP="006B4980">
                                  <w:pPr>
                                    <w:spacing w:line="360" w:lineRule="auto"/>
                                    <w:suppressOverlap/>
                                    <w:rPr>
                                      <w:rFonts w:ascii="Calibri" w:hAnsi="Calibri" w:cs="Calibri"/>
                                      <w:b/>
                                      <w:sz w:val="20"/>
                                      <w:szCs w:val="20"/>
                                    </w:rPr>
                                  </w:pPr>
                                  <w:r>
                                    <w:rPr>
                                      <w:rFonts w:ascii="Calibri" w:hAnsi="Calibri" w:cs="Calibri"/>
                                      <w:b/>
                                      <w:sz w:val="20"/>
                                      <w:szCs w:val="20"/>
                                    </w:rPr>
                                    <w:t>08/02/2021</w:t>
                                  </w:r>
                                </w:p>
                              </w:tc>
                            </w:tr>
                            <w:tr w:rsidR="00577486" w:rsidTr="00277FF6">
                              <w:trPr>
                                <w:trHeight w:val="387"/>
                              </w:trPr>
                              <w:tc>
                                <w:tcPr>
                                  <w:tcW w:w="1470" w:type="dxa"/>
                                  <w:shd w:val="clear" w:color="auto" w:fill="auto"/>
                                </w:tcPr>
                                <w:p w:rsidR="005D7FA8" w:rsidRPr="001255D4" w:rsidRDefault="00151440" w:rsidP="001E6F61">
                                  <w:pPr>
                                    <w:spacing w:line="360" w:lineRule="auto"/>
                                    <w:suppressOverlap/>
                                    <w:rPr>
                                      <w:rFonts w:ascii="Calibri" w:hAnsi="Calibri" w:cs="Calibri"/>
                                      <w:b/>
                                      <w:sz w:val="20"/>
                                      <w:szCs w:val="20"/>
                                    </w:rPr>
                                  </w:pPr>
                                  <w:r w:rsidRPr="001255D4">
                                    <w:rPr>
                                      <w:rFonts w:ascii="Calibri" w:hAnsi="Calibri" w:cs="Calibri"/>
                                      <w:b/>
                                      <w:sz w:val="20"/>
                                      <w:szCs w:val="20"/>
                                    </w:rPr>
                                    <w:t>Owner(s)</w:t>
                                  </w:r>
                                  <w:r>
                                    <w:rPr>
                                      <w:rFonts w:ascii="Calibri" w:hAnsi="Calibri" w:cs="Calibri"/>
                                      <w:b/>
                                      <w:sz w:val="20"/>
                                      <w:szCs w:val="20"/>
                                    </w:rPr>
                                    <w:t>:</w:t>
                                  </w:r>
                                </w:p>
                              </w:tc>
                              <w:tc>
                                <w:tcPr>
                                  <w:tcW w:w="2947" w:type="dxa"/>
                                  <w:shd w:val="clear" w:color="auto" w:fill="auto"/>
                                </w:tcPr>
                                <w:p w:rsidR="005D7FA8" w:rsidRPr="001255D4" w:rsidRDefault="00151440" w:rsidP="0027421E">
                                  <w:pPr>
                                    <w:spacing w:line="360" w:lineRule="auto"/>
                                    <w:suppressOverlap/>
                                    <w:rPr>
                                      <w:rFonts w:ascii="Calibri" w:hAnsi="Calibri" w:cs="Calibri"/>
                                      <w:b/>
                                      <w:sz w:val="20"/>
                                      <w:szCs w:val="20"/>
                                    </w:rPr>
                                  </w:pPr>
                                  <w:r>
                                    <w:rPr>
                                      <w:rFonts w:ascii="Calibri" w:hAnsi="Calibri" w:cs="Calibri"/>
                                      <w:b/>
                                      <w:sz w:val="20"/>
                                      <w:szCs w:val="20"/>
                                    </w:rPr>
                                    <w:t>Sarah Jenkins</w:t>
                                  </w:r>
                                  <w:r w:rsidRPr="00AA6FC0">
                                    <w:rPr>
                                      <w:rFonts w:ascii="Calibri" w:hAnsi="Calibri" w:cs="Calibri"/>
                                      <w:b/>
                                      <w:sz w:val="20"/>
                                      <w:szCs w:val="20"/>
                                    </w:rPr>
                                    <w:t xml:space="preserve">  </w:t>
                                  </w:r>
                                </w:p>
                              </w:tc>
                            </w:tr>
                            <w:tr w:rsidR="00577486" w:rsidTr="00277FF6">
                              <w:trPr>
                                <w:trHeight w:val="387"/>
                              </w:trPr>
                              <w:tc>
                                <w:tcPr>
                                  <w:tcW w:w="1470" w:type="dxa"/>
                                  <w:shd w:val="clear" w:color="auto" w:fill="auto"/>
                                </w:tcPr>
                                <w:p w:rsidR="005D7FA8" w:rsidRPr="001255D4" w:rsidRDefault="00151440" w:rsidP="001E6F61">
                                  <w:pPr>
                                    <w:spacing w:line="360" w:lineRule="auto"/>
                                    <w:suppressOverlap/>
                                    <w:rPr>
                                      <w:rFonts w:ascii="Calibri" w:hAnsi="Calibri" w:cs="Calibri"/>
                                      <w:b/>
                                      <w:sz w:val="20"/>
                                      <w:szCs w:val="20"/>
                                    </w:rPr>
                                  </w:pPr>
                                  <w:r>
                                    <w:rPr>
                                      <w:rFonts w:ascii="Calibri" w:hAnsi="Calibri" w:cs="Calibri"/>
                                      <w:b/>
                                      <w:sz w:val="20"/>
                                      <w:szCs w:val="20"/>
                                    </w:rPr>
                                    <w:t>Author(s):</w:t>
                                  </w:r>
                                </w:p>
                              </w:tc>
                              <w:tc>
                                <w:tcPr>
                                  <w:tcW w:w="2947" w:type="dxa"/>
                                  <w:shd w:val="clear" w:color="auto" w:fill="auto"/>
                                </w:tcPr>
                                <w:p w:rsidR="005D7FA8" w:rsidRPr="00AA6FC0" w:rsidRDefault="00151440" w:rsidP="001E1D60">
                                  <w:pPr>
                                    <w:suppressOverlap/>
                                    <w:rPr>
                                      <w:rFonts w:ascii="Calibri" w:hAnsi="Calibri" w:cs="Calibri"/>
                                      <w:b/>
                                      <w:sz w:val="20"/>
                                      <w:szCs w:val="20"/>
                                    </w:rPr>
                                  </w:pPr>
                                  <w:r>
                                    <w:rPr>
                                      <w:rFonts w:ascii="Calibri" w:hAnsi="Calibri" w:cs="Calibri"/>
                                      <w:b/>
                                      <w:sz w:val="20"/>
                                      <w:szCs w:val="20"/>
                                    </w:rPr>
                                    <w:t>Terry White</w:t>
                                  </w:r>
                                </w:p>
                              </w:tc>
                            </w:tr>
                          </w:tbl>
                          <w:p w:rsidR="005D7FA8" w:rsidRDefault="00151440" w:rsidP="00277FF6"/>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6pt;margin-top:279.45pt;width:515.1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" filled="f" stroked="f">
                <v:textbox>
                  <w:txbxContent>
                    <w:p w:rsidR="005D7FA8" w:rsidRPr="004B4A8E" w:rsidRDefault="00151440" w:rsidP="00EA18CF">
                      <w:pPr>
                        <w:rPr>
                          <w:rFonts w:ascii="Calibri" w:hAnsi="Calibri" w:cs="Arial"/>
                          <w:b/>
                          <w:bCs/>
                          <w:sz w:val="96"/>
                          <w:szCs w:val="96"/>
                        </w:rPr>
                      </w:pPr>
                      <w:r w:rsidRPr="004B4A8E">
                        <w:rPr>
                          <w:rFonts w:ascii="Calibri" w:hAnsi="Calibri" w:cs="Arial"/>
                          <w:b/>
                          <w:bCs/>
                          <w:sz w:val="96"/>
                          <w:szCs w:val="96"/>
                        </w:rPr>
                        <w:t xml:space="preserve">Customer Access Service </w:t>
                      </w:r>
                      <w:r w:rsidRPr="004F3804">
                        <w:rPr>
                          <w:rFonts w:ascii="Calibri" w:hAnsi="Calibri" w:cs="Arial"/>
                          <w:b/>
                          <w:bCs/>
                          <w:sz w:val="36"/>
                          <w:szCs w:val="36"/>
                        </w:rPr>
                        <w:t xml:space="preserve">Cabinet Committee on Performance Improvement </w:t>
                      </w:r>
                      <w:r w:rsidRPr="004F3804">
                        <w:rPr>
                          <w:rFonts w:ascii="Calibri" w:hAnsi="Calibri" w:cs="Arial"/>
                          <w:b/>
                          <w:bCs/>
                          <w:sz w:val="36"/>
                          <w:szCs w:val="36"/>
                        </w:rPr>
                        <w:t>Report</w:t>
                      </w:r>
                    </w:p>
                    <w:p w:rsidR="00DA1EA6" w:rsidRDefault="00151440" w:rsidP="00EA18CF">
                      <w:pPr>
                        <w:spacing w:line="360" w:lineRule="auto"/>
                        <w:rPr>
                          <w:rFonts w:ascii="Calibri" w:hAnsi="Calibri" w:cs="Arial"/>
                          <w:b/>
                          <w:bCs/>
                          <w:sz w:val="36"/>
                          <w:szCs w:val="36"/>
                        </w:rPr>
                      </w:pPr>
                    </w:p>
                    <w:p w:rsidR="005D7FA8" w:rsidRPr="00B57359" w:rsidRDefault="00151440" w:rsidP="00EA18CF">
                      <w:pPr>
                        <w:spacing w:line="360" w:lineRule="auto"/>
                        <w:rPr>
                          <w:rFonts w:ascii="Calibri" w:hAnsi="Calibri" w:cs="Arial"/>
                          <w:b/>
                          <w:bCs/>
                          <w:color w:val="auto"/>
                          <w:sz w:val="52"/>
                          <w:szCs w:val="52"/>
                        </w:rPr>
                      </w:pPr>
                      <w:r w:rsidRPr="00B57359">
                        <w:rPr>
                          <w:rFonts w:ascii="Calibri" w:hAnsi="Calibri" w:cs="Arial"/>
                          <w:b/>
                          <w:bCs/>
                          <w:color w:val="auto"/>
                          <w:sz w:val="52"/>
                          <w:szCs w:val="52"/>
                        </w:rPr>
                        <w:t>SUPPORTING THE COVID RESPONSE</w:t>
                      </w:r>
                    </w:p>
                    <w:p w:rsidR="005D7FA8" w:rsidRDefault="00151440" w:rsidP="00EA18CF">
                      <w:pPr>
                        <w:spacing w:line="360" w:lineRule="auto"/>
                        <w:rPr>
                          <w:rFonts w:ascii="Calibri" w:hAnsi="Calibri" w:cs="Arial"/>
                          <w:b/>
                          <w:bCs/>
                          <w:sz w:val="36"/>
                          <w:szCs w:val="36"/>
                        </w:rPr>
                      </w:pPr>
                      <w:r>
                        <w:rPr>
                          <w:rFonts w:ascii="Calibri" w:hAnsi="Calibri" w:cs="Arial"/>
                          <w:b/>
                          <w:bCs/>
                          <w:sz w:val="36"/>
                          <w:szCs w:val="36"/>
                        </w:rPr>
                        <w:t>Appendix 'C'</w:t>
                      </w:r>
                    </w:p>
                    <w:p w:rsidR="005D7FA8" w:rsidRDefault="00151440" w:rsidP="00EA18CF">
                      <w:pPr>
                        <w:spacing w:line="360" w:lineRule="auto"/>
                        <w:rPr>
                          <w:rFonts w:ascii="Calibri" w:hAnsi="Calibri" w:cs="Arial"/>
                          <w:b/>
                          <w:bCs/>
                          <w:sz w:val="36"/>
                          <w:szCs w:val="36"/>
                        </w:rPr>
                      </w:pPr>
                    </w:p>
                    <w:tbl>
                      <w:tblPr>
                        <w:tblOverlap w:val="never"/>
                        <w:tblW w:w="4417" w:type="dxa"/>
                        <w:tblLook w:val="04A0" w:firstRow="1" w:lastRow="0" w:firstColumn="1" w:lastColumn="0" w:noHBand="0" w:noVBand="1"/>
                      </w:tblPr>
                      <w:tblGrid>
                        <w:gridCol w:w="1470"/>
                        <w:gridCol w:w="2947"/>
                      </w:tblGrid>
                      <w:tr w:rsidR="00577486" w:rsidTr="00277FF6">
                        <w:trPr>
                          <w:trHeight w:val="387"/>
                        </w:trPr>
                        <w:tc>
                          <w:tcPr>
                            <w:tcW w:w="1470" w:type="dxa"/>
                            <w:shd w:val="clear" w:color="auto" w:fill="auto"/>
                          </w:tcPr>
                          <w:p w:rsidR="005D7FA8" w:rsidRPr="001255D4" w:rsidRDefault="00151440" w:rsidP="001E6F61">
                            <w:pPr>
                              <w:spacing w:line="360" w:lineRule="auto"/>
                              <w:suppressOverlap/>
                              <w:rPr>
                                <w:rFonts w:ascii="Calibri" w:hAnsi="Calibri" w:cs="Calibri"/>
                                <w:b/>
                                <w:sz w:val="20"/>
                                <w:szCs w:val="20"/>
                              </w:rPr>
                            </w:pPr>
                            <w:r w:rsidRPr="001255D4">
                              <w:rPr>
                                <w:rFonts w:ascii="Calibri" w:hAnsi="Calibri" w:cs="Calibri"/>
                                <w:b/>
                                <w:sz w:val="20"/>
                                <w:szCs w:val="20"/>
                              </w:rPr>
                              <w:t>Version</w:t>
                            </w:r>
                            <w:r>
                              <w:rPr>
                                <w:rFonts w:ascii="Calibri" w:hAnsi="Calibri" w:cs="Calibri"/>
                                <w:b/>
                                <w:sz w:val="20"/>
                                <w:szCs w:val="20"/>
                              </w:rPr>
                              <w:t>:</w:t>
                            </w:r>
                          </w:p>
                        </w:tc>
                        <w:tc>
                          <w:tcPr>
                            <w:tcW w:w="2947" w:type="dxa"/>
                            <w:shd w:val="clear" w:color="auto" w:fill="auto"/>
                          </w:tcPr>
                          <w:p w:rsidR="005D7FA8" w:rsidRPr="001255D4" w:rsidRDefault="00151440" w:rsidP="006B4980">
                            <w:pPr>
                              <w:spacing w:line="360" w:lineRule="auto"/>
                              <w:suppressOverlap/>
                              <w:rPr>
                                <w:rFonts w:ascii="Calibri" w:hAnsi="Calibri" w:cs="Calibri"/>
                                <w:b/>
                                <w:sz w:val="20"/>
                                <w:szCs w:val="20"/>
                              </w:rPr>
                            </w:pPr>
                            <w:r>
                              <w:rPr>
                                <w:rFonts w:ascii="Calibri" w:hAnsi="Calibri" w:cs="Calibri"/>
                                <w:b/>
                                <w:sz w:val="20"/>
                                <w:szCs w:val="20"/>
                              </w:rPr>
                              <w:t xml:space="preserve"> v 0.</w:t>
                            </w:r>
                            <w:r>
                              <w:rPr>
                                <w:rFonts w:ascii="Calibri" w:hAnsi="Calibri" w:cs="Calibri"/>
                                <w:b/>
                                <w:sz w:val="20"/>
                                <w:szCs w:val="20"/>
                              </w:rPr>
                              <w:t>1</w:t>
                            </w:r>
                          </w:p>
                        </w:tc>
                      </w:tr>
                      <w:tr w:rsidR="00577486" w:rsidTr="00277FF6">
                        <w:trPr>
                          <w:trHeight w:val="403"/>
                        </w:trPr>
                        <w:tc>
                          <w:tcPr>
                            <w:tcW w:w="1470" w:type="dxa"/>
                            <w:shd w:val="clear" w:color="auto" w:fill="auto"/>
                          </w:tcPr>
                          <w:p w:rsidR="005D7FA8" w:rsidRPr="001255D4" w:rsidRDefault="00151440" w:rsidP="001E6F61">
                            <w:pPr>
                              <w:spacing w:line="360" w:lineRule="auto"/>
                              <w:suppressOverlap/>
                              <w:rPr>
                                <w:rFonts w:ascii="Calibri" w:hAnsi="Calibri" w:cs="Calibri"/>
                                <w:b/>
                                <w:sz w:val="20"/>
                                <w:szCs w:val="20"/>
                              </w:rPr>
                            </w:pPr>
                            <w:r w:rsidRPr="001255D4">
                              <w:rPr>
                                <w:rFonts w:ascii="Calibri" w:hAnsi="Calibri" w:cs="Calibri"/>
                                <w:b/>
                                <w:sz w:val="20"/>
                                <w:szCs w:val="20"/>
                              </w:rPr>
                              <w:t>Date</w:t>
                            </w:r>
                            <w:r>
                              <w:rPr>
                                <w:rFonts w:ascii="Calibri" w:hAnsi="Calibri" w:cs="Calibri"/>
                                <w:b/>
                                <w:sz w:val="20"/>
                                <w:szCs w:val="20"/>
                              </w:rPr>
                              <w:t>:</w:t>
                            </w:r>
                          </w:p>
                        </w:tc>
                        <w:tc>
                          <w:tcPr>
                            <w:tcW w:w="2947" w:type="dxa"/>
                            <w:shd w:val="clear" w:color="auto" w:fill="auto"/>
                          </w:tcPr>
                          <w:p w:rsidR="005D7FA8" w:rsidRPr="001255D4" w:rsidRDefault="00151440" w:rsidP="006B4980">
                            <w:pPr>
                              <w:spacing w:line="360" w:lineRule="auto"/>
                              <w:suppressOverlap/>
                              <w:rPr>
                                <w:rFonts w:ascii="Calibri" w:hAnsi="Calibri" w:cs="Calibri"/>
                                <w:b/>
                                <w:sz w:val="20"/>
                                <w:szCs w:val="20"/>
                              </w:rPr>
                            </w:pPr>
                            <w:r>
                              <w:rPr>
                                <w:rFonts w:ascii="Calibri" w:hAnsi="Calibri" w:cs="Calibri"/>
                                <w:b/>
                                <w:sz w:val="20"/>
                                <w:szCs w:val="20"/>
                              </w:rPr>
                              <w:t>08/02/2021</w:t>
                            </w:r>
                          </w:p>
                        </w:tc>
                      </w:tr>
                      <w:tr w:rsidR="00577486" w:rsidTr="00277FF6">
                        <w:trPr>
                          <w:trHeight w:val="387"/>
                        </w:trPr>
                        <w:tc>
                          <w:tcPr>
                            <w:tcW w:w="1470" w:type="dxa"/>
                            <w:shd w:val="clear" w:color="auto" w:fill="auto"/>
                          </w:tcPr>
                          <w:p w:rsidR="005D7FA8" w:rsidRPr="001255D4" w:rsidRDefault="00151440" w:rsidP="001E6F61">
                            <w:pPr>
                              <w:spacing w:line="360" w:lineRule="auto"/>
                              <w:suppressOverlap/>
                              <w:rPr>
                                <w:rFonts w:ascii="Calibri" w:hAnsi="Calibri" w:cs="Calibri"/>
                                <w:b/>
                                <w:sz w:val="20"/>
                                <w:szCs w:val="20"/>
                              </w:rPr>
                            </w:pPr>
                            <w:r w:rsidRPr="001255D4">
                              <w:rPr>
                                <w:rFonts w:ascii="Calibri" w:hAnsi="Calibri" w:cs="Calibri"/>
                                <w:b/>
                                <w:sz w:val="20"/>
                                <w:szCs w:val="20"/>
                              </w:rPr>
                              <w:t>Owner(s)</w:t>
                            </w:r>
                            <w:r>
                              <w:rPr>
                                <w:rFonts w:ascii="Calibri" w:hAnsi="Calibri" w:cs="Calibri"/>
                                <w:b/>
                                <w:sz w:val="20"/>
                                <w:szCs w:val="20"/>
                              </w:rPr>
                              <w:t>:</w:t>
                            </w:r>
                          </w:p>
                        </w:tc>
                        <w:tc>
                          <w:tcPr>
                            <w:tcW w:w="2947" w:type="dxa"/>
                            <w:shd w:val="clear" w:color="auto" w:fill="auto"/>
                          </w:tcPr>
                          <w:p w:rsidR="005D7FA8" w:rsidRPr="001255D4" w:rsidRDefault="00151440" w:rsidP="0027421E">
                            <w:pPr>
                              <w:spacing w:line="360" w:lineRule="auto"/>
                              <w:suppressOverlap/>
                              <w:rPr>
                                <w:rFonts w:ascii="Calibri" w:hAnsi="Calibri" w:cs="Calibri"/>
                                <w:b/>
                                <w:sz w:val="20"/>
                                <w:szCs w:val="20"/>
                              </w:rPr>
                            </w:pPr>
                            <w:r>
                              <w:rPr>
                                <w:rFonts w:ascii="Calibri" w:hAnsi="Calibri" w:cs="Calibri"/>
                                <w:b/>
                                <w:sz w:val="20"/>
                                <w:szCs w:val="20"/>
                              </w:rPr>
                              <w:t>Sarah Jenkins</w:t>
                            </w:r>
                            <w:r w:rsidRPr="00AA6FC0">
                              <w:rPr>
                                <w:rFonts w:ascii="Calibri" w:hAnsi="Calibri" w:cs="Calibri"/>
                                <w:b/>
                                <w:sz w:val="20"/>
                                <w:szCs w:val="20"/>
                              </w:rPr>
                              <w:t xml:space="preserve">  </w:t>
                            </w:r>
                          </w:p>
                        </w:tc>
                      </w:tr>
                      <w:tr w:rsidR="00577486" w:rsidTr="00277FF6">
                        <w:trPr>
                          <w:trHeight w:val="387"/>
                        </w:trPr>
                        <w:tc>
                          <w:tcPr>
                            <w:tcW w:w="1470" w:type="dxa"/>
                            <w:shd w:val="clear" w:color="auto" w:fill="auto"/>
                          </w:tcPr>
                          <w:p w:rsidR="005D7FA8" w:rsidRPr="001255D4" w:rsidRDefault="00151440" w:rsidP="001E6F61">
                            <w:pPr>
                              <w:spacing w:line="360" w:lineRule="auto"/>
                              <w:suppressOverlap/>
                              <w:rPr>
                                <w:rFonts w:ascii="Calibri" w:hAnsi="Calibri" w:cs="Calibri"/>
                                <w:b/>
                                <w:sz w:val="20"/>
                                <w:szCs w:val="20"/>
                              </w:rPr>
                            </w:pPr>
                            <w:r>
                              <w:rPr>
                                <w:rFonts w:ascii="Calibri" w:hAnsi="Calibri" w:cs="Calibri"/>
                                <w:b/>
                                <w:sz w:val="20"/>
                                <w:szCs w:val="20"/>
                              </w:rPr>
                              <w:t>Author(s):</w:t>
                            </w:r>
                          </w:p>
                        </w:tc>
                        <w:tc>
                          <w:tcPr>
                            <w:tcW w:w="2947" w:type="dxa"/>
                            <w:shd w:val="clear" w:color="auto" w:fill="auto"/>
                          </w:tcPr>
                          <w:p w:rsidR="005D7FA8" w:rsidRPr="00AA6FC0" w:rsidRDefault="00151440" w:rsidP="001E1D60">
                            <w:pPr>
                              <w:suppressOverlap/>
                              <w:rPr>
                                <w:rFonts w:ascii="Calibri" w:hAnsi="Calibri" w:cs="Calibri"/>
                                <w:b/>
                                <w:sz w:val="20"/>
                                <w:szCs w:val="20"/>
                              </w:rPr>
                            </w:pPr>
                            <w:r>
                              <w:rPr>
                                <w:rFonts w:ascii="Calibri" w:hAnsi="Calibri" w:cs="Calibri"/>
                                <w:b/>
                                <w:sz w:val="20"/>
                                <w:szCs w:val="20"/>
                              </w:rPr>
                              <w:t>Terry White</w:t>
                            </w:r>
                          </w:p>
                        </w:tc>
                      </w:tr>
                    </w:tbl>
                    <w:p w:rsidR="005D7FA8" w:rsidRDefault="00151440" w:rsidP="00277FF6"/>
                  </w:txbxContent>
                </v:textbox>
              </v:shape>
            </w:pict>
          </mc:Fallback>
        </mc:AlternateContent>
      </w:r>
    </w:p>
    <w:p w:rsidR="00EA18CF" w:rsidRDefault="00151440" w:rsidP="00EA18CF">
      <w:pPr>
        <w:pStyle w:val="Heading1"/>
      </w:pPr>
      <w:bookmarkStart w:id="1" w:name="_Ref313623051"/>
      <w:bookmarkStart w:id="2" w:name="_Toc313623141"/>
      <w:bookmarkStart w:id="3" w:name="_Toc328727191"/>
      <w:r>
        <w:lastRenderedPageBreak/>
        <w:t xml:space="preserve">Table of </w:t>
      </w:r>
      <w:r>
        <w:t>Contents</w:t>
      </w:r>
    </w:p>
    <w:p w:rsidR="00FC2145" w:rsidRPr="00FC2145" w:rsidRDefault="00151440" w:rsidP="00FC2145"/>
    <w:p w:rsidR="00EA18CF" w:rsidRPr="002178F5" w:rsidRDefault="00151440" w:rsidP="00EA18CF">
      <w:pPr>
        <w:pStyle w:val="TOC1"/>
        <w:tabs>
          <w:tab w:val="right" w:leader="dot" w:pos="9268"/>
        </w:tabs>
        <w:rPr>
          <w:rFonts w:ascii="Calibri" w:hAnsi="Calibri" w:cs="Calibri"/>
        </w:rPr>
      </w:pPr>
      <w:r w:rsidRPr="002178F5">
        <w:rPr>
          <w:rFonts w:ascii="Calibri" w:hAnsi="Calibri" w:cs="Calibri"/>
        </w:rPr>
        <w:t>1</w:t>
      </w:r>
      <w:r>
        <w:rPr>
          <w:rFonts w:ascii="Calibri" w:hAnsi="Calibri" w:cs="Calibri"/>
        </w:rPr>
        <w:t xml:space="preserve">     </w:t>
      </w:r>
      <w:r>
        <w:rPr>
          <w:rFonts w:ascii="Calibri" w:hAnsi="Calibri" w:cs="Calibri"/>
        </w:rPr>
        <w:t>Background</w:t>
      </w:r>
      <w:r w:rsidRPr="002178F5">
        <w:rPr>
          <w:rFonts w:ascii="Calibri" w:hAnsi="Calibri" w:cs="Calibri"/>
        </w:rPr>
        <w:tab/>
        <w:t>3</w:t>
      </w:r>
    </w:p>
    <w:p w:rsidR="00EA18CF" w:rsidRDefault="00151440" w:rsidP="00EA18CF">
      <w:pPr>
        <w:pStyle w:val="TOC1"/>
        <w:tabs>
          <w:tab w:val="right" w:leader="dot" w:pos="9268"/>
        </w:tabs>
        <w:rPr>
          <w:rFonts w:ascii="Calibri" w:hAnsi="Calibri" w:cs="Calibri"/>
        </w:rPr>
      </w:pPr>
      <w:r>
        <w:rPr>
          <w:rFonts w:ascii="Calibri" w:hAnsi="Calibri" w:cs="Calibri"/>
        </w:rPr>
        <w:t>2</w:t>
      </w:r>
      <w:r>
        <w:rPr>
          <w:rFonts w:ascii="Calibri" w:hAnsi="Calibri" w:cs="Calibri"/>
        </w:rPr>
        <w:t xml:space="preserve">     </w:t>
      </w:r>
      <w:r>
        <w:rPr>
          <w:rFonts w:ascii="Calibri" w:hAnsi="Calibri" w:cs="Calibri"/>
        </w:rPr>
        <w:t>Supporting the Covid response</w:t>
      </w:r>
      <w:r w:rsidRPr="002178F5">
        <w:rPr>
          <w:rFonts w:ascii="Calibri" w:hAnsi="Calibri" w:cs="Calibri"/>
        </w:rPr>
        <w:tab/>
      </w:r>
      <w:r>
        <w:rPr>
          <w:rFonts w:ascii="Calibri" w:hAnsi="Calibri" w:cs="Calibri"/>
        </w:rPr>
        <w:t>4</w:t>
      </w:r>
    </w:p>
    <w:p w:rsidR="003506E8" w:rsidRDefault="00151440" w:rsidP="003506E8">
      <w:pPr>
        <w:pStyle w:val="TOC1"/>
        <w:tabs>
          <w:tab w:val="right" w:leader="dot" w:pos="9268"/>
        </w:tabs>
        <w:rPr>
          <w:rFonts w:ascii="Calibri" w:hAnsi="Calibri" w:cs="Calibri"/>
        </w:rPr>
      </w:pPr>
      <w:r>
        <w:rPr>
          <w:rFonts w:ascii="Calibri" w:hAnsi="Calibri" w:cs="Calibri"/>
        </w:rPr>
        <w:t xml:space="preserve">       </w:t>
      </w:r>
      <w:r w:rsidRPr="003506E8">
        <w:rPr>
          <w:rFonts w:ascii="Calibri" w:hAnsi="Calibri" w:cs="Calibri"/>
          <w:b w:val="0"/>
        </w:rPr>
        <w:t>Having a chat</w:t>
      </w:r>
      <w:r w:rsidRPr="002178F5">
        <w:rPr>
          <w:rFonts w:ascii="Calibri" w:hAnsi="Calibri" w:cs="Calibri"/>
        </w:rPr>
        <w:tab/>
      </w:r>
      <w:r>
        <w:rPr>
          <w:rFonts w:ascii="Calibri" w:hAnsi="Calibri" w:cs="Calibri"/>
        </w:rPr>
        <w:t>4</w:t>
      </w:r>
    </w:p>
    <w:p w:rsidR="003506E8" w:rsidRPr="003506E8" w:rsidRDefault="00151440" w:rsidP="003506E8">
      <w:pPr>
        <w:pStyle w:val="TOC1"/>
        <w:tabs>
          <w:tab w:val="right" w:leader="dot" w:pos="9268"/>
        </w:tabs>
        <w:rPr>
          <w:rFonts w:ascii="Calibri" w:hAnsi="Calibri" w:cs="Calibri"/>
        </w:rPr>
      </w:pPr>
      <w:r>
        <w:rPr>
          <w:rFonts w:ascii="Calibri" w:hAnsi="Calibri" w:cs="Calibri"/>
        </w:rPr>
        <w:t xml:space="preserve">       </w:t>
      </w:r>
      <w:r w:rsidRPr="003506E8">
        <w:rPr>
          <w:rFonts w:ascii="Calibri" w:hAnsi="Calibri" w:cs="Calibri"/>
          <w:b w:val="0"/>
        </w:rPr>
        <w:t>Community Hubs</w:t>
      </w:r>
      <w:r w:rsidRPr="002178F5">
        <w:rPr>
          <w:rFonts w:ascii="Calibri" w:hAnsi="Calibri" w:cs="Calibri"/>
        </w:rPr>
        <w:tab/>
      </w:r>
      <w:r>
        <w:rPr>
          <w:rFonts w:ascii="Calibri" w:hAnsi="Calibri" w:cs="Calibri"/>
        </w:rPr>
        <w:t>4</w:t>
      </w:r>
      <w:r>
        <w:rPr>
          <w:rFonts w:ascii="Calibri" w:hAnsi="Calibri" w:cs="Calibri"/>
        </w:rPr>
        <w:t>, 5</w:t>
      </w:r>
    </w:p>
    <w:p w:rsidR="003506E8" w:rsidRDefault="00151440" w:rsidP="003506E8">
      <w:pPr>
        <w:pStyle w:val="TOC1"/>
        <w:tabs>
          <w:tab w:val="right" w:leader="dot" w:pos="9268"/>
        </w:tabs>
        <w:rPr>
          <w:rFonts w:ascii="Calibri" w:hAnsi="Calibri" w:cs="Calibri"/>
        </w:rPr>
      </w:pPr>
      <w:r>
        <w:rPr>
          <w:rFonts w:ascii="Calibri" w:hAnsi="Calibri" w:cs="Calibri"/>
        </w:rPr>
        <w:t xml:space="preserve">       </w:t>
      </w:r>
      <w:r w:rsidRPr="003506E8">
        <w:rPr>
          <w:rFonts w:ascii="Calibri" w:hAnsi="Calibri" w:cs="Calibri"/>
          <w:b w:val="0"/>
        </w:rPr>
        <w:t>Excess Deaths</w:t>
      </w:r>
      <w:r w:rsidRPr="002178F5">
        <w:rPr>
          <w:rFonts w:ascii="Calibri" w:hAnsi="Calibri" w:cs="Calibri"/>
        </w:rPr>
        <w:tab/>
      </w:r>
      <w:r>
        <w:rPr>
          <w:rFonts w:ascii="Calibri" w:hAnsi="Calibri" w:cs="Calibri"/>
        </w:rPr>
        <w:t>6</w:t>
      </w:r>
    </w:p>
    <w:p w:rsidR="002C3566" w:rsidRDefault="00151440" w:rsidP="002C3566">
      <w:pPr>
        <w:pStyle w:val="TOC1"/>
        <w:tabs>
          <w:tab w:val="right" w:leader="dot" w:pos="9268"/>
        </w:tabs>
        <w:rPr>
          <w:rFonts w:ascii="Calibri" w:hAnsi="Calibri" w:cs="Calibri"/>
        </w:rPr>
      </w:pPr>
      <w:r>
        <w:rPr>
          <w:rFonts w:ascii="Calibri" w:hAnsi="Calibri" w:cs="Calibri"/>
        </w:rPr>
        <w:t xml:space="preserve">       </w:t>
      </w:r>
      <w:r>
        <w:rPr>
          <w:rFonts w:ascii="Calibri" w:hAnsi="Calibri" w:cs="Calibri"/>
          <w:b w:val="0"/>
        </w:rPr>
        <w:t>Blue Badge</w:t>
      </w:r>
      <w:r w:rsidRPr="002178F5">
        <w:rPr>
          <w:rFonts w:ascii="Calibri" w:hAnsi="Calibri" w:cs="Calibri"/>
        </w:rPr>
        <w:tab/>
      </w:r>
      <w:r>
        <w:rPr>
          <w:rFonts w:ascii="Calibri" w:hAnsi="Calibri" w:cs="Calibri"/>
        </w:rPr>
        <w:t>6</w:t>
      </w:r>
    </w:p>
    <w:p w:rsidR="003506E8" w:rsidRDefault="00151440" w:rsidP="003506E8">
      <w:pPr>
        <w:pStyle w:val="TOC1"/>
        <w:tabs>
          <w:tab w:val="right" w:leader="dot" w:pos="9268"/>
        </w:tabs>
        <w:rPr>
          <w:rFonts w:ascii="Calibri" w:hAnsi="Calibri" w:cs="Calibri"/>
        </w:rPr>
      </w:pPr>
      <w:r>
        <w:rPr>
          <w:rFonts w:ascii="Calibri" w:hAnsi="Calibri" w:cs="Calibri"/>
        </w:rPr>
        <w:t xml:space="preserve">       </w:t>
      </w:r>
      <w:r>
        <w:rPr>
          <w:rFonts w:ascii="Calibri" w:hAnsi="Calibri" w:cs="Calibri"/>
          <w:b w:val="0"/>
        </w:rPr>
        <w:t>Waste</w:t>
      </w:r>
      <w:r w:rsidRPr="002178F5">
        <w:rPr>
          <w:rFonts w:ascii="Calibri" w:hAnsi="Calibri" w:cs="Calibri"/>
        </w:rPr>
        <w:tab/>
      </w:r>
      <w:r>
        <w:rPr>
          <w:rFonts w:ascii="Calibri" w:hAnsi="Calibri" w:cs="Calibri"/>
        </w:rPr>
        <w:t>7</w:t>
      </w:r>
    </w:p>
    <w:p w:rsidR="002C3566" w:rsidRDefault="00151440" w:rsidP="002C3566">
      <w:pPr>
        <w:pStyle w:val="TOC1"/>
        <w:tabs>
          <w:tab w:val="right" w:leader="dot" w:pos="9268"/>
        </w:tabs>
        <w:rPr>
          <w:rFonts w:ascii="Calibri" w:hAnsi="Calibri" w:cs="Calibri"/>
        </w:rPr>
      </w:pPr>
      <w:r>
        <w:rPr>
          <w:rFonts w:ascii="Calibri" w:hAnsi="Calibri" w:cs="Calibri"/>
        </w:rPr>
        <w:t xml:space="preserve">       </w:t>
      </w:r>
      <w:r>
        <w:rPr>
          <w:rFonts w:ascii="Calibri" w:hAnsi="Calibri" w:cs="Calibri"/>
          <w:b w:val="0"/>
        </w:rPr>
        <w:t>Libraries</w:t>
      </w:r>
      <w:r w:rsidRPr="002178F5">
        <w:rPr>
          <w:rFonts w:ascii="Calibri" w:hAnsi="Calibri" w:cs="Calibri"/>
        </w:rPr>
        <w:tab/>
      </w:r>
      <w:r>
        <w:rPr>
          <w:rFonts w:ascii="Calibri" w:hAnsi="Calibri" w:cs="Calibri"/>
        </w:rPr>
        <w:t>8</w:t>
      </w:r>
    </w:p>
    <w:p w:rsidR="003506E8" w:rsidRPr="003506E8" w:rsidRDefault="00151440" w:rsidP="003506E8">
      <w:pPr>
        <w:pStyle w:val="TOC1"/>
        <w:tabs>
          <w:tab w:val="right" w:leader="dot" w:pos="9268"/>
        </w:tabs>
        <w:rPr>
          <w:rFonts w:ascii="Calibri" w:hAnsi="Calibri" w:cs="Calibri"/>
        </w:rPr>
      </w:pPr>
      <w:r>
        <w:rPr>
          <w:rFonts w:ascii="Calibri" w:hAnsi="Calibri" w:cs="Calibri"/>
        </w:rPr>
        <w:t xml:space="preserve">       </w:t>
      </w:r>
      <w:r>
        <w:rPr>
          <w:rFonts w:ascii="Calibri" w:hAnsi="Calibri" w:cs="Calibri"/>
          <w:b w:val="0"/>
        </w:rPr>
        <w:t>Registrars</w:t>
      </w:r>
      <w:r w:rsidRPr="002178F5">
        <w:rPr>
          <w:rFonts w:ascii="Calibri" w:hAnsi="Calibri" w:cs="Calibri"/>
        </w:rPr>
        <w:tab/>
      </w:r>
      <w:r>
        <w:rPr>
          <w:rFonts w:ascii="Calibri" w:hAnsi="Calibri" w:cs="Calibri"/>
        </w:rPr>
        <w:t>8</w:t>
      </w:r>
    </w:p>
    <w:p w:rsidR="003506E8" w:rsidRDefault="00151440" w:rsidP="003506E8">
      <w:pPr>
        <w:pStyle w:val="TOC1"/>
        <w:tabs>
          <w:tab w:val="right" w:leader="dot" w:pos="9268"/>
        </w:tabs>
        <w:rPr>
          <w:rFonts w:ascii="Calibri" w:hAnsi="Calibri" w:cs="Calibri"/>
        </w:rPr>
      </w:pPr>
      <w:r>
        <w:rPr>
          <w:rFonts w:ascii="Calibri" w:hAnsi="Calibri" w:cs="Calibri"/>
        </w:rPr>
        <w:t xml:space="preserve">       </w:t>
      </w:r>
      <w:r>
        <w:rPr>
          <w:rFonts w:ascii="Calibri" w:hAnsi="Calibri" w:cs="Calibri"/>
          <w:b w:val="0"/>
        </w:rPr>
        <w:t>Covid Testing</w:t>
      </w:r>
      <w:r w:rsidRPr="002178F5">
        <w:rPr>
          <w:rFonts w:ascii="Calibri" w:hAnsi="Calibri" w:cs="Calibri"/>
        </w:rPr>
        <w:tab/>
      </w:r>
      <w:r>
        <w:rPr>
          <w:rFonts w:ascii="Calibri" w:hAnsi="Calibri" w:cs="Calibri"/>
        </w:rPr>
        <w:t>9</w:t>
      </w:r>
    </w:p>
    <w:p w:rsidR="001530D5" w:rsidRDefault="00151440" w:rsidP="001530D5">
      <w:pPr>
        <w:rPr>
          <w:rFonts w:ascii="Calibri" w:hAnsi="Calibri" w:cs="Calibri"/>
          <w:b/>
          <w:bCs/>
        </w:rPr>
      </w:pPr>
      <w:r>
        <w:rPr>
          <w:rFonts w:ascii="Calibri" w:hAnsi="Calibri" w:cs="Calibri"/>
        </w:rPr>
        <w:t xml:space="preserve">       </w:t>
      </w:r>
      <w:r>
        <w:rPr>
          <w:rFonts w:ascii="Calibri" w:hAnsi="Calibri" w:cs="Calibri"/>
        </w:rPr>
        <w:t>Covid</w:t>
      </w:r>
      <w:r>
        <w:rPr>
          <w:rFonts w:ascii="Calibri" w:hAnsi="Calibri" w:cs="Calibri"/>
        </w:rPr>
        <w:t xml:space="preserve"> Grants</w:t>
      </w:r>
      <w:r>
        <w:rPr>
          <w:rFonts w:ascii="Calibri" w:hAnsi="Calibri" w:cs="Calibri"/>
        </w:rPr>
        <w:t xml:space="preserve"> </w:t>
      </w:r>
      <w:r w:rsidRPr="0006752E">
        <w:rPr>
          <w:rFonts w:ascii="Calibri" w:hAnsi="Calibri" w:cs="Calibri"/>
          <w:b/>
          <w:bCs/>
        </w:rPr>
        <w:t>………………………………………………………………………………………………</w:t>
      </w:r>
      <w:r>
        <w:rPr>
          <w:rFonts w:ascii="Calibri" w:hAnsi="Calibri" w:cs="Calibri"/>
          <w:b/>
          <w:bCs/>
        </w:rPr>
        <w:t>…………….…</w:t>
      </w:r>
      <w:r>
        <w:rPr>
          <w:rFonts w:ascii="Calibri" w:hAnsi="Calibri" w:cs="Calibri"/>
          <w:b/>
          <w:bCs/>
        </w:rPr>
        <w:t>9</w:t>
      </w:r>
    </w:p>
    <w:p w:rsidR="00CF4271" w:rsidRDefault="00151440" w:rsidP="00CF4271">
      <w:pPr>
        <w:rPr>
          <w:rFonts w:ascii="Calibri" w:hAnsi="Calibri" w:cs="Calibri"/>
        </w:rPr>
      </w:pPr>
      <w:r>
        <w:rPr>
          <w:rFonts w:ascii="Calibri" w:hAnsi="Calibri" w:cs="Calibri"/>
        </w:rPr>
        <w:t xml:space="preserve">       Care Capacity Tracker</w:t>
      </w:r>
      <w:r>
        <w:rPr>
          <w:rFonts w:ascii="Calibri" w:hAnsi="Calibri" w:cs="Calibri"/>
        </w:rPr>
        <w:t xml:space="preserve"> </w:t>
      </w:r>
      <w:r w:rsidRPr="0006752E">
        <w:rPr>
          <w:rFonts w:ascii="Calibri" w:hAnsi="Calibri" w:cs="Calibri"/>
          <w:b/>
          <w:bCs/>
        </w:rPr>
        <w:t>………</w:t>
      </w:r>
      <w:r>
        <w:rPr>
          <w:rFonts w:ascii="Calibri" w:hAnsi="Calibri" w:cs="Calibri"/>
          <w:b/>
          <w:bCs/>
        </w:rPr>
        <w:t>…..</w:t>
      </w:r>
      <w:r w:rsidRPr="0006752E">
        <w:rPr>
          <w:rFonts w:ascii="Calibri" w:hAnsi="Calibri" w:cs="Calibri"/>
          <w:b/>
          <w:bCs/>
        </w:rPr>
        <w:t>……………………………………………………………………</w:t>
      </w:r>
      <w:r>
        <w:rPr>
          <w:rFonts w:ascii="Calibri" w:hAnsi="Calibri" w:cs="Calibri"/>
          <w:b/>
          <w:bCs/>
        </w:rPr>
        <w:t>…………</w:t>
      </w:r>
      <w:r>
        <w:rPr>
          <w:rFonts w:ascii="Calibri" w:hAnsi="Calibri" w:cs="Calibri"/>
          <w:b/>
          <w:bCs/>
        </w:rPr>
        <w:t>..</w:t>
      </w:r>
      <w:r>
        <w:rPr>
          <w:rFonts w:ascii="Calibri" w:hAnsi="Calibri" w:cs="Calibri"/>
          <w:b/>
          <w:bCs/>
        </w:rPr>
        <w:t>9,10</w:t>
      </w:r>
    </w:p>
    <w:p w:rsidR="00CF4271" w:rsidRDefault="00151440" w:rsidP="00CF4271">
      <w:pPr>
        <w:rPr>
          <w:rFonts w:ascii="Calibri" w:hAnsi="Calibri" w:cs="Calibri"/>
        </w:rPr>
      </w:pPr>
      <w:r>
        <w:rPr>
          <w:rFonts w:ascii="Calibri" w:hAnsi="Calibri" w:cs="Calibri"/>
        </w:rPr>
        <w:t xml:space="preserve">       </w:t>
      </w:r>
      <w:r>
        <w:rPr>
          <w:rFonts w:ascii="Calibri" w:hAnsi="Calibri" w:cs="Calibri"/>
        </w:rPr>
        <w:t>Vaccination Programme</w:t>
      </w:r>
      <w:r>
        <w:rPr>
          <w:rFonts w:ascii="Calibri" w:hAnsi="Calibri" w:cs="Calibri"/>
        </w:rPr>
        <w:t xml:space="preserve"> </w:t>
      </w:r>
      <w:r w:rsidRPr="0006752E">
        <w:rPr>
          <w:rFonts w:ascii="Calibri" w:hAnsi="Calibri" w:cs="Calibri"/>
          <w:b/>
          <w:bCs/>
        </w:rPr>
        <w:t>………</w:t>
      </w:r>
      <w:r>
        <w:rPr>
          <w:rFonts w:ascii="Calibri" w:hAnsi="Calibri" w:cs="Calibri"/>
          <w:b/>
          <w:bCs/>
        </w:rPr>
        <w:t>..</w:t>
      </w:r>
      <w:r w:rsidRPr="0006752E">
        <w:rPr>
          <w:rFonts w:ascii="Calibri" w:hAnsi="Calibri" w:cs="Calibri"/>
          <w:b/>
          <w:bCs/>
        </w:rPr>
        <w:t>……………………………………………………………………</w:t>
      </w:r>
      <w:r>
        <w:rPr>
          <w:rFonts w:ascii="Calibri" w:hAnsi="Calibri" w:cs="Calibri"/>
          <w:b/>
          <w:bCs/>
        </w:rPr>
        <w:t>………….…</w:t>
      </w:r>
      <w:r>
        <w:rPr>
          <w:rFonts w:ascii="Calibri" w:hAnsi="Calibri" w:cs="Calibri"/>
          <w:b/>
          <w:bCs/>
        </w:rPr>
        <w:t>10</w:t>
      </w:r>
    </w:p>
    <w:p w:rsidR="00CF4271" w:rsidRDefault="00151440" w:rsidP="001530D5">
      <w:pPr>
        <w:rPr>
          <w:rFonts w:ascii="Calibri" w:hAnsi="Calibri" w:cs="Calibri"/>
        </w:rPr>
      </w:pPr>
    </w:p>
    <w:p w:rsidR="003506E8" w:rsidRPr="003506E8" w:rsidRDefault="00151440" w:rsidP="004D681F">
      <w:pPr>
        <w:pStyle w:val="TOC1"/>
        <w:tabs>
          <w:tab w:val="right" w:leader="dot" w:pos="9268"/>
        </w:tabs>
        <w:rPr>
          <w:rFonts w:ascii="Calibri" w:hAnsi="Calibri" w:cs="Calibri"/>
        </w:rPr>
      </w:pPr>
      <w:r>
        <w:rPr>
          <w:rFonts w:ascii="Calibri" w:hAnsi="Calibri" w:cs="Calibri"/>
        </w:rPr>
        <w:t xml:space="preserve">       </w:t>
      </w:r>
    </w:p>
    <w:p w:rsidR="00816053" w:rsidRDefault="00151440" w:rsidP="00321002">
      <w:pPr>
        <w:pStyle w:val="Heading1"/>
        <w:numPr>
          <w:ilvl w:val="0"/>
          <w:numId w:val="7"/>
        </w:numPr>
        <w:ind w:left="709" w:hanging="709"/>
      </w:pPr>
      <w:r>
        <w:br w:type="page"/>
      </w:r>
      <w:bookmarkEnd w:id="1"/>
      <w:bookmarkEnd w:id="2"/>
      <w:bookmarkEnd w:id="3"/>
      <w:r>
        <w:lastRenderedPageBreak/>
        <w:t>Background</w:t>
      </w:r>
    </w:p>
    <w:p w:rsidR="00E707E7" w:rsidRDefault="00151440" w:rsidP="00124122">
      <w:pPr>
        <w:spacing w:line="360" w:lineRule="auto"/>
        <w:ind w:left="720" w:hanging="720"/>
        <w:rPr>
          <w:rFonts w:cs="Arial"/>
          <w:b/>
        </w:rPr>
      </w:pPr>
    </w:p>
    <w:p w:rsidR="00DA1EA6" w:rsidRDefault="00151440" w:rsidP="00321002">
      <w:pPr>
        <w:pStyle w:val="ListParagraph"/>
        <w:numPr>
          <w:ilvl w:val="1"/>
          <w:numId w:val="17"/>
        </w:numPr>
        <w:spacing w:line="360" w:lineRule="auto"/>
        <w:rPr>
          <w:rFonts w:cs="Arial"/>
        </w:rPr>
      </w:pPr>
      <w:r>
        <w:rPr>
          <w:rFonts w:cs="Arial"/>
        </w:rPr>
        <w:t>The Customer Access Service (CAS) is the</w:t>
      </w:r>
      <w:r>
        <w:rPr>
          <w:rFonts w:cs="Arial"/>
        </w:rPr>
        <w:t xml:space="preserve"> first point of contact for </w:t>
      </w:r>
      <w:r>
        <w:rPr>
          <w:rFonts w:cs="Arial"/>
        </w:rPr>
        <w:t>approximately 30</w:t>
      </w:r>
      <w:r>
        <w:rPr>
          <w:rFonts w:cs="Arial"/>
        </w:rPr>
        <w:t xml:space="preserve"> council services,</w:t>
      </w:r>
      <w:r>
        <w:rPr>
          <w:rFonts w:cs="Arial"/>
        </w:rPr>
        <w:t xml:space="preserve"> </w:t>
      </w:r>
      <w:r w:rsidRPr="00117B73">
        <w:rPr>
          <w:rFonts w:cs="Arial"/>
        </w:rPr>
        <w:t xml:space="preserve">handling of over </w:t>
      </w:r>
      <w:r w:rsidRPr="00D57559">
        <w:rPr>
          <w:rFonts w:cs="Arial"/>
          <w:b/>
          <w:bCs/>
        </w:rPr>
        <w:t>1 million annual contacts</w:t>
      </w:r>
      <w:r w:rsidRPr="00117B73">
        <w:rPr>
          <w:rFonts w:cs="Arial"/>
        </w:rPr>
        <w:t xml:space="preserve"> across a range of channels</w:t>
      </w:r>
      <w:r>
        <w:rPr>
          <w:rFonts w:cs="Arial"/>
        </w:rPr>
        <w:t>. In addition</w:t>
      </w:r>
      <w:r w:rsidRPr="00117B73">
        <w:rPr>
          <w:rFonts w:cs="Arial"/>
        </w:rPr>
        <w:t xml:space="preserve">, the </w:t>
      </w:r>
      <w:r>
        <w:rPr>
          <w:rFonts w:cs="Arial"/>
        </w:rPr>
        <w:t xml:space="preserve">service manages the </w:t>
      </w:r>
      <w:r w:rsidRPr="00117B73">
        <w:rPr>
          <w:rFonts w:cs="Arial"/>
        </w:rPr>
        <w:t>administration of revenues and benefits for West Lanc</w:t>
      </w:r>
      <w:r>
        <w:rPr>
          <w:rFonts w:cs="Arial"/>
        </w:rPr>
        <w:t>a</w:t>
      </w:r>
      <w:r w:rsidRPr="00117B73">
        <w:rPr>
          <w:rFonts w:cs="Arial"/>
        </w:rPr>
        <w:t>s</w:t>
      </w:r>
      <w:r>
        <w:rPr>
          <w:rFonts w:cs="Arial"/>
        </w:rPr>
        <w:t>hire</w:t>
      </w:r>
      <w:r w:rsidRPr="00117B73">
        <w:rPr>
          <w:rFonts w:cs="Arial"/>
        </w:rPr>
        <w:t xml:space="preserve"> Borough Council and process</w:t>
      </w:r>
      <w:r>
        <w:rPr>
          <w:rFonts w:cs="Arial"/>
        </w:rPr>
        <w:t>es</w:t>
      </w:r>
      <w:r w:rsidRPr="00117B73">
        <w:rPr>
          <w:rFonts w:cs="Arial"/>
        </w:rPr>
        <w:t xml:space="preserve"> over </w:t>
      </w:r>
      <w:r w:rsidRPr="00D57559">
        <w:rPr>
          <w:rFonts w:cs="Arial"/>
          <w:b/>
          <w:bCs/>
        </w:rPr>
        <w:t>30,000</w:t>
      </w:r>
      <w:r w:rsidRPr="00117B73">
        <w:rPr>
          <w:rFonts w:cs="Arial"/>
        </w:rPr>
        <w:t xml:space="preserve"> </w:t>
      </w:r>
      <w:r w:rsidRPr="00D57559">
        <w:rPr>
          <w:rFonts w:cs="Arial"/>
          <w:b/>
          <w:bCs/>
        </w:rPr>
        <w:t>Blue Badge and Crisis Support</w:t>
      </w:r>
      <w:r w:rsidRPr="00117B73">
        <w:rPr>
          <w:rFonts w:cs="Arial"/>
        </w:rPr>
        <w:t xml:space="preserve"> applications each year.</w:t>
      </w:r>
    </w:p>
    <w:p w:rsidR="00DA1EA6" w:rsidRDefault="00151440" w:rsidP="00DA1EA6">
      <w:pPr>
        <w:pStyle w:val="ListParagraph"/>
        <w:spacing w:line="360" w:lineRule="auto"/>
        <w:rPr>
          <w:rFonts w:cs="Arial"/>
        </w:rPr>
      </w:pPr>
    </w:p>
    <w:p w:rsidR="00A74160" w:rsidRPr="00DB5856" w:rsidRDefault="00151440" w:rsidP="00B32684">
      <w:pPr>
        <w:pStyle w:val="ListParagraph"/>
        <w:numPr>
          <w:ilvl w:val="1"/>
          <w:numId w:val="17"/>
        </w:numPr>
        <w:spacing w:line="360" w:lineRule="auto"/>
        <w:rPr>
          <w:rFonts w:cs="Arial"/>
        </w:rPr>
      </w:pPr>
      <w:r w:rsidRPr="00712602">
        <w:rPr>
          <w:b/>
          <w:bCs/>
        </w:rPr>
        <w:t>In addition</w:t>
      </w:r>
      <w:r>
        <w:t xml:space="preserve"> to </w:t>
      </w:r>
      <w:r>
        <w:t xml:space="preserve">maintaining </w:t>
      </w:r>
      <w:r>
        <w:t xml:space="preserve">our business as usual service, a key aim during </w:t>
      </w:r>
      <w:r>
        <w:t xml:space="preserve">the pandemic was to ensure we supported </w:t>
      </w:r>
      <w:r>
        <w:t xml:space="preserve">both </w:t>
      </w:r>
      <w:r w:rsidRPr="00850170">
        <w:rPr>
          <w:b/>
          <w:bCs/>
        </w:rPr>
        <w:t>internal and external</w:t>
      </w:r>
      <w:r>
        <w:t xml:space="preserve"> services in resp</w:t>
      </w:r>
      <w:r>
        <w:t xml:space="preserve">onding to the crisis and </w:t>
      </w:r>
      <w:r w:rsidRPr="00AF2CFC">
        <w:rPr>
          <w:rFonts w:cs="Arial"/>
        </w:rPr>
        <w:t xml:space="preserve">proactively </w:t>
      </w:r>
      <w:r w:rsidRPr="00AF2CFC">
        <w:rPr>
          <w:rFonts w:cs="Arial"/>
          <w:b/>
        </w:rPr>
        <w:t>assist</w:t>
      </w:r>
      <w:r>
        <w:rPr>
          <w:rFonts w:cs="Arial"/>
          <w:b/>
        </w:rPr>
        <w:t>ing</w:t>
      </w:r>
      <w:r w:rsidRPr="00AF2CFC">
        <w:rPr>
          <w:rFonts w:cs="Arial"/>
          <w:b/>
        </w:rPr>
        <w:t xml:space="preserve"> the citizens of Lancashire</w:t>
      </w:r>
      <w:r w:rsidRPr="00AF2CFC">
        <w:rPr>
          <w:rFonts w:cs="Arial"/>
        </w:rPr>
        <w:t xml:space="preserve"> in accessing whatever help and support they needed</w:t>
      </w:r>
      <w:r w:rsidRPr="009F7576">
        <w:t>.</w:t>
      </w:r>
    </w:p>
    <w:p w:rsidR="00DB5856" w:rsidRPr="00DB5856" w:rsidRDefault="00151440" w:rsidP="00DB5856">
      <w:pPr>
        <w:pStyle w:val="ListParagraph"/>
        <w:rPr>
          <w:rFonts w:cs="Arial"/>
        </w:rPr>
      </w:pPr>
    </w:p>
    <w:p w:rsidR="00DB5856" w:rsidRPr="00AF2CFC" w:rsidRDefault="00151440" w:rsidP="00B32684">
      <w:pPr>
        <w:pStyle w:val="ListParagraph"/>
        <w:numPr>
          <w:ilvl w:val="1"/>
          <w:numId w:val="17"/>
        </w:numPr>
        <w:spacing w:line="360" w:lineRule="auto"/>
        <w:rPr>
          <w:rFonts w:cs="Arial"/>
        </w:rPr>
      </w:pPr>
      <w:r>
        <w:rPr>
          <w:rFonts w:cs="Arial"/>
        </w:rPr>
        <w:t xml:space="preserve">This report looks at the </w:t>
      </w:r>
      <w:r w:rsidRPr="00777F46">
        <w:rPr>
          <w:rFonts w:cs="Arial"/>
          <w:b/>
          <w:bCs/>
        </w:rPr>
        <w:t>projects and initiatives</w:t>
      </w:r>
      <w:r>
        <w:rPr>
          <w:rFonts w:cs="Arial"/>
        </w:rPr>
        <w:t xml:space="preserve"> that CAS have contributed to</w:t>
      </w:r>
      <w:r>
        <w:rPr>
          <w:rFonts w:cs="Arial"/>
        </w:rPr>
        <w:t xml:space="preserve">wards since April 2020 and how those contributions </w:t>
      </w:r>
      <w:r>
        <w:rPr>
          <w:rFonts w:cs="Arial"/>
        </w:rPr>
        <w:t xml:space="preserve">have helped </w:t>
      </w:r>
      <w:r>
        <w:rPr>
          <w:rFonts w:cs="Arial"/>
        </w:rPr>
        <w:t>Lancashire's response to the pandemic.</w:t>
      </w:r>
      <w:r>
        <w:rPr>
          <w:rFonts w:cs="Arial"/>
        </w:rPr>
        <w:t xml:space="preserve"> </w:t>
      </w:r>
    </w:p>
    <w:p w:rsidR="003E4EB5" w:rsidRPr="00335153" w:rsidRDefault="00151440" w:rsidP="00AD0A72">
      <w:pPr>
        <w:spacing w:line="360" w:lineRule="auto"/>
        <w:ind w:firstLine="720"/>
        <w:rPr>
          <w:rFonts w:cs="Arial"/>
          <w:b/>
          <w:sz w:val="40"/>
          <w:szCs w:val="40"/>
        </w:rPr>
      </w:pPr>
      <w:r>
        <w:rPr>
          <w:rFonts w:cs="Arial"/>
        </w:rPr>
        <w:br w:type="page"/>
      </w:r>
      <w:bookmarkStart w:id="4" w:name="_Toc370999356"/>
      <w:r w:rsidRPr="00335153">
        <w:rPr>
          <w:rFonts w:cs="Arial"/>
          <w:b/>
          <w:sz w:val="40"/>
          <w:szCs w:val="40"/>
        </w:rPr>
        <w:lastRenderedPageBreak/>
        <w:t>2</w:t>
      </w:r>
      <w:r w:rsidRPr="00335153">
        <w:rPr>
          <w:rFonts w:cs="Arial"/>
          <w:b/>
          <w:sz w:val="40"/>
          <w:szCs w:val="40"/>
        </w:rPr>
        <w:tab/>
      </w:r>
      <w:r>
        <w:rPr>
          <w:rFonts w:cs="Arial"/>
          <w:b/>
          <w:sz w:val="40"/>
          <w:szCs w:val="40"/>
        </w:rPr>
        <w:t>Supporting the Covid Response</w:t>
      </w:r>
    </w:p>
    <w:p w:rsidR="005F5F35" w:rsidRDefault="00151440" w:rsidP="005F5F35">
      <w:pPr>
        <w:pStyle w:val="ListParagraph"/>
        <w:autoSpaceDE/>
        <w:autoSpaceDN/>
        <w:adjustRightInd/>
        <w:spacing w:after="0"/>
        <w:contextualSpacing w:val="0"/>
        <w:jc w:val="left"/>
        <w:rPr>
          <w:color w:val="1F497D"/>
        </w:rPr>
      </w:pPr>
    </w:p>
    <w:p w:rsidR="00366E52" w:rsidRPr="00C3668D" w:rsidRDefault="00151440" w:rsidP="00022A41">
      <w:pPr>
        <w:spacing w:line="360" w:lineRule="auto"/>
        <w:rPr>
          <w:b/>
        </w:rPr>
      </w:pPr>
      <w:r>
        <w:rPr>
          <w:b/>
        </w:rPr>
        <w:t>2.</w:t>
      </w:r>
      <w:r>
        <w:rPr>
          <w:b/>
        </w:rPr>
        <w:t>1</w:t>
      </w:r>
      <w:r w:rsidRPr="00C3668D">
        <w:rPr>
          <w:b/>
        </w:rPr>
        <w:t xml:space="preserve">   </w:t>
      </w:r>
      <w:r>
        <w:rPr>
          <w:b/>
        </w:rPr>
        <w:tab/>
      </w:r>
      <w:r w:rsidRPr="00C3668D">
        <w:rPr>
          <w:b/>
        </w:rPr>
        <w:t>Having a chat</w:t>
      </w:r>
      <w:r w:rsidRPr="00C3668D">
        <w:rPr>
          <w:b/>
        </w:rPr>
        <w:t xml:space="preserve">  </w:t>
      </w:r>
    </w:p>
    <w:p w:rsidR="003873DC" w:rsidRPr="003873DC" w:rsidRDefault="00151440" w:rsidP="00084AC7">
      <w:pPr>
        <w:pStyle w:val="ListParagraph"/>
        <w:autoSpaceDE/>
        <w:autoSpaceDN/>
        <w:adjustRightInd/>
        <w:spacing w:after="0"/>
        <w:contextualSpacing w:val="0"/>
        <w:jc w:val="left"/>
        <w:rPr>
          <w:sz w:val="22"/>
          <w:szCs w:val="22"/>
        </w:rPr>
      </w:pPr>
      <w:r w:rsidRPr="003873DC">
        <w:rPr>
          <w:sz w:val="22"/>
          <w:szCs w:val="22"/>
        </w:rPr>
        <w:t>In order to fully support our customers w</w:t>
      </w:r>
      <w:r w:rsidRPr="003873DC">
        <w:rPr>
          <w:sz w:val="22"/>
          <w:szCs w:val="22"/>
        </w:rPr>
        <w:t xml:space="preserve">e </w:t>
      </w:r>
      <w:r w:rsidRPr="003873DC">
        <w:rPr>
          <w:sz w:val="22"/>
          <w:szCs w:val="22"/>
        </w:rPr>
        <w:t xml:space="preserve">immediately </w:t>
      </w:r>
      <w:r w:rsidRPr="003873DC">
        <w:rPr>
          <w:sz w:val="22"/>
          <w:szCs w:val="22"/>
        </w:rPr>
        <w:t>introduced a</w:t>
      </w:r>
      <w:r w:rsidRPr="003873DC">
        <w:rPr>
          <w:sz w:val="22"/>
          <w:szCs w:val="22"/>
        </w:rPr>
        <w:t xml:space="preserve">n </w:t>
      </w:r>
      <w:r w:rsidRPr="003873DC">
        <w:rPr>
          <w:sz w:val="22"/>
          <w:szCs w:val="22"/>
        </w:rPr>
        <w:t>extension</w:t>
      </w:r>
      <w:r w:rsidRPr="003873DC">
        <w:rPr>
          <w:sz w:val="22"/>
          <w:szCs w:val="22"/>
        </w:rPr>
        <w:t xml:space="preserve"> to our </w:t>
      </w:r>
      <w:r w:rsidRPr="003873DC">
        <w:rPr>
          <w:sz w:val="22"/>
          <w:szCs w:val="22"/>
        </w:rPr>
        <w:t>service</w:t>
      </w:r>
      <w:r w:rsidRPr="003873DC">
        <w:rPr>
          <w:sz w:val="22"/>
          <w:szCs w:val="22"/>
        </w:rPr>
        <w:t xml:space="preserve"> </w:t>
      </w:r>
      <w:r w:rsidRPr="003873DC">
        <w:rPr>
          <w:sz w:val="22"/>
          <w:szCs w:val="22"/>
        </w:rPr>
        <w:t xml:space="preserve">to 'check in' on people during the crisis. </w:t>
      </w:r>
      <w:r>
        <w:rPr>
          <w:sz w:val="22"/>
          <w:szCs w:val="22"/>
        </w:rPr>
        <w:t xml:space="preserve">This </w:t>
      </w:r>
      <w:r>
        <w:rPr>
          <w:sz w:val="22"/>
          <w:szCs w:val="22"/>
        </w:rPr>
        <w:t>initiative, dubbed "</w:t>
      </w:r>
      <w:r w:rsidRPr="00C3668D">
        <w:rPr>
          <w:b/>
          <w:sz w:val="22"/>
          <w:szCs w:val="22"/>
        </w:rPr>
        <w:t>Having a chat</w:t>
      </w:r>
      <w:r>
        <w:rPr>
          <w:sz w:val="22"/>
          <w:szCs w:val="22"/>
        </w:rPr>
        <w:t xml:space="preserve">" </w:t>
      </w:r>
      <w:r>
        <w:rPr>
          <w:sz w:val="22"/>
          <w:szCs w:val="22"/>
        </w:rPr>
        <w:t>encouraged our advisors to</w:t>
      </w:r>
      <w:r>
        <w:rPr>
          <w:sz w:val="22"/>
          <w:szCs w:val="22"/>
        </w:rPr>
        <w:t xml:space="preserve"> </w:t>
      </w:r>
      <w:r w:rsidRPr="003873DC">
        <w:rPr>
          <w:sz w:val="22"/>
          <w:szCs w:val="22"/>
        </w:rPr>
        <w:t>t</w:t>
      </w:r>
      <w:r>
        <w:rPr>
          <w:sz w:val="22"/>
          <w:szCs w:val="22"/>
        </w:rPr>
        <w:t xml:space="preserve">ake the </w:t>
      </w:r>
      <w:r w:rsidRPr="00827154">
        <w:rPr>
          <w:b/>
          <w:sz w:val="22"/>
          <w:szCs w:val="22"/>
        </w:rPr>
        <w:t>time to talk</w:t>
      </w:r>
      <w:r>
        <w:rPr>
          <w:sz w:val="22"/>
          <w:szCs w:val="22"/>
        </w:rPr>
        <w:t xml:space="preserve"> to each </w:t>
      </w:r>
      <w:r w:rsidRPr="003873DC">
        <w:rPr>
          <w:sz w:val="22"/>
          <w:szCs w:val="22"/>
        </w:rPr>
        <w:t>caller</w:t>
      </w:r>
      <w:r>
        <w:rPr>
          <w:sz w:val="22"/>
          <w:szCs w:val="22"/>
        </w:rPr>
        <w:t xml:space="preserve"> outside of the remit of their request and</w:t>
      </w:r>
      <w:r w:rsidRPr="003873DC">
        <w:rPr>
          <w:sz w:val="22"/>
          <w:szCs w:val="22"/>
        </w:rPr>
        <w:t xml:space="preserve"> </w:t>
      </w:r>
      <w:r w:rsidRPr="003873DC">
        <w:rPr>
          <w:sz w:val="22"/>
          <w:szCs w:val="22"/>
        </w:rPr>
        <w:t>understand how</w:t>
      </w:r>
      <w:r w:rsidRPr="003873DC">
        <w:rPr>
          <w:sz w:val="22"/>
          <w:szCs w:val="22"/>
        </w:rPr>
        <w:t xml:space="preserve"> they were </w:t>
      </w:r>
      <w:r w:rsidRPr="003873DC">
        <w:rPr>
          <w:sz w:val="22"/>
          <w:szCs w:val="22"/>
        </w:rPr>
        <w:t xml:space="preserve">coping </w:t>
      </w:r>
      <w:r>
        <w:rPr>
          <w:sz w:val="22"/>
          <w:szCs w:val="22"/>
        </w:rPr>
        <w:t>generally during the lockdown</w:t>
      </w:r>
      <w:r w:rsidRPr="003873DC">
        <w:rPr>
          <w:sz w:val="22"/>
          <w:szCs w:val="22"/>
        </w:rPr>
        <w:t xml:space="preserve">. </w:t>
      </w:r>
    </w:p>
    <w:p w:rsidR="003873DC" w:rsidRPr="003873DC" w:rsidRDefault="00151440" w:rsidP="00084AC7">
      <w:pPr>
        <w:pStyle w:val="ListParagraph"/>
        <w:autoSpaceDE/>
        <w:autoSpaceDN/>
        <w:adjustRightInd/>
        <w:spacing w:after="0"/>
        <w:contextualSpacing w:val="0"/>
        <w:jc w:val="left"/>
        <w:rPr>
          <w:sz w:val="22"/>
          <w:szCs w:val="22"/>
        </w:rPr>
      </w:pPr>
    </w:p>
    <w:p w:rsidR="00BD0EF5" w:rsidRDefault="00151440" w:rsidP="00084AC7">
      <w:pPr>
        <w:pStyle w:val="ListParagraph"/>
        <w:autoSpaceDE/>
        <w:autoSpaceDN/>
        <w:adjustRightInd/>
        <w:spacing w:after="0"/>
        <w:contextualSpacing w:val="0"/>
        <w:jc w:val="left"/>
        <w:rPr>
          <w:sz w:val="22"/>
          <w:szCs w:val="22"/>
        </w:rPr>
      </w:pPr>
      <w:r w:rsidRPr="003873DC">
        <w:rPr>
          <w:sz w:val="22"/>
          <w:szCs w:val="22"/>
        </w:rPr>
        <w:t xml:space="preserve">Our advisors were able to </w:t>
      </w:r>
      <w:r>
        <w:rPr>
          <w:sz w:val="22"/>
          <w:szCs w:val="22"/>
        </w:rPr>
        <w:t xml:space="preserve">establish needs and </w:t>
      </w:r>
      <w:r w:rsidRPr="003873DC">
        <w:rPr>
          <w:sz w:val="22"/>
          <w:szCs w:val="22"/>
        </w:rPr>
        <w:t xml:space="preserve">signpost people to </w:t>
      </w:r>
      <w:r w:rsidRPr="00827154">
        <w:rPr>
          <w:b/>
          <w:sz w:val="22"/>
          <w:szCs w:val="22"/>
        </w:rPr>
        <w:t>communities, charities or businesses</w:t>
      </w:r>
      <w:r w:rsidRPr="003873DC">
        <w:rPr>
          <w:sz w:val="22"/>
          <w:szCs w:val="22"/>
        </w:rPr>
        <w:t xml:space="preserve"> that could help</w:t>
      </w:r>
      <w:r>
        <w:rPr>
          <w:sz w:val="22"/>
          <w:szCs w:val="22"/>
        </w:rPr>
        <w:t>. W</w:t>
      </w:r>
      <w:r w:rsidRPr="003873DC">
        <w:rPr>
          <w:sz w:val="22"/>
          <w:szCs w:val="22"/>
        </w:rPr>
        <w:t xml:space="preserve">e received a </w:t>
      </w:r>
      <w:r w:rsidRPr="003873DC">
        <w:rPr>
          <w:sz w:val="22"/>
          <w:szCs w:val="22"/>
        </w:rPr>
        <w:t>fantastic response from callers</w:t>
      </w:r>
      <w:r w:rsidRPr="003873DC">
        <w:rPr>
          <w:sz w:val="22"/>
          <w:szCs w:val="22"/>
        </w:rPr>
        <w:t xml:space="preserve"> who felt like they were being listened to, being helped and </w:t>
      </w:r>
      <w:r w:rsidRPr="003873DC">
        <w:rPr>
          <w:sz w:val="22"/>
          <w:szCs w:val="22"/>
        </w:rPr>
        <w:t>most importantly</w:t>
      </w:r>
      <w:r w:rsidRPr="003873DC">
        <w:rPr>
          <w:sz w:val="22"/>
          <w:szCs w:val="22"/>
        </w:rPr>
        <w:t xml:space="preserve">, having a genuine, </w:t>
      </w:r>
      <w:r w:rsidRPr="00827154">
        <w:rPr>
          <w:b/>
          <w:sz w:val="22"/>
          <w:szCs w:val="22"/>
        </w:rPr>
        <w:t>human conversation</w:t>
      </w:r>
      <w:r w:rsidRPr="003873DC">
        <w:rPr>
          <w:sz w:val="22"/>
          <w:szCs w:val="22"/>
        </w:rPr>
        <w:t xml:space="preserve"> in </w:t>
      </w:r>
      <w:r w:rsidRPr="003873DC">
        <w:rPr>
          <w:sz w:val="22"/>
          <w:szCs w:val="22"/>
        </w:rPr>
        <w:t xml:space="preserve">what was an </w:t>
      </w:r>
      <w:r w:rsidRPr="003873DC">
        <w:rPr>
          <w:sz w:val="22"/>
          <w:szCs w:val="22"/>
        </w:rPr>
        <w:t>unsettl</w:t>
      </w:r>
      <w:r w:rsidRPr="003873DC">
        <w:rPr>
          <w:sz w:val="22"/>
          <w:szCs w:val="22"/>
        </w:rPr>
        <w:t>ing</w:t>
      </w:r>
      <w:r w:rsidRPr="003873DC">
        <w:rPr>
          <w:sz w:val="22"/>
          <w:szCs w:val="22"/>
        </w:rPr>
        <w:t xml:space="preserve"> time for them</w:t>
      </w:r>
      <w:r w:rsidRPr="003873DC">
        <w:rPr>
          <w:sz w:val="22"/>
          <w:szCs w:val="22"/>
        </w:rPr>
        <w:t xml:space="preserve">. </w:t>
      </w:r>
    </w:p>
    <w:p w:rsidR="0018338C" w:rsidRDefault="00151440" w:rsidP="00084AC7">
      <w:pPr>
        <w:pStyle w:val="ListParagraph"/>
        <w:autoSpaceDE/>
        <w:autoSpaceDN/>
        <w:adjustRightInd/>
        <w:spacing w:after="0"/>
        <w:contextualSpacing w:val="0"/>
        <w:jc w:val="left"/>
        <w:rPr>
          <w:sz w:val="22"/>
          <w:szCs w:val="22"/>
        </w:rPr>
      </w:pPr>
    </w:p>
    <w:p w:rsidR="0018338C" w:rsidRPr="003873DC" w:rsidRDefault="00151440" w:rsidP="00084AC7">
      <w:pPr>
        <w:pStyle w:val="ListParagraph"/>
        <w:autoSpaceDE/>
        <w:autoSpaceDN/>
        <w:adjustRightInd/>
        <w:spacing w:after="0"/>
        <w:contextualSpacing w:val="0"/>
        <w:jc w:val="left"/>
        <w:rPr>
          <w:sz w:val="22"/>
          <w:szCs w:val="22"/>
        </w:rPr>
      </w:pPr>
      <w:r>
        <w:rPr>
          <w:sz w:val="22"/>
          <w:szCs w:val="22"/>
        </w:rPr>
        <w:t xml:space="preserve">The </w:t>
      </w:r>
      <w:r>
        <w:rPr>
          <w:sz w:val="22"/>
          <w:szCs w:val="22"/>
        </w:rPr>
        <w:t xml:space="preserve">feedback from our staff was equally positive, </w:t>
      </w:r>
      <w:r>
        <w:rPr>
          <w:sz w:val="22"/>
          <w:szCs w:val="22"/>
        </w:rPr>
        <w:t xml:space="preserve">with advisors feeling empowered and encouraged to go </w:t>
      </w:r>
      <w:r w:rsidRPr="00453F2A">
        <w:rPr>
          <w:b/>
          <w:bCs/>
          <w:sz w:val="22"/>
          <w:szCs w:val="22"/>
        </w:rPr>
        <w:t>above and beyond</w:t>
      </w:r>
      <w:r>
        <w:rPr>
          <w:sz w:val="22"/>
          <w:szCs w:val="22"/>
        </w:rPr>
        <w:t xml:space="preserve"> for our customers </w:t>
      </w:r>
      <w:r>
        <w:rPr>
          <w:sz w:val="22"/>
          <w:szCs w:val="22"/>
        </w:rPr>
        <w:t xml:space="preserve">during a time when </w:t>
      </w:r>
      <w:r>
        <w:rPr>
          <w:sz w:val="22"/>
          <w:szCs w:val="22"/>
        </w:rPr>
        <w:t xml:space="preserve">they needed it the most. </w:t>
      </w:r>
      <w:r>
        <w:rPr>
          <w:sz w:val="22"/>
          <w:szCs w:val="22"/>
        </w:rPr>
        <w:t xml:space="preserve"> </w:t>
      </w:r>
    </w:p>
    <w:p w:rsidR="00084AC7" w:rsidRDefault="00151440" w:rsidP="00084AC7">
      <w:pPr>
        <w:pStyle w:val="ListParagraph"/>
        <w:autoSpaceDE/>
        <w:autoSpaceDN/>
        <w:adjustRightInd/>
        <w:spacing w:after="0"/>
        <w:contextualSpacing w:val="0"/>
        <w:jc w:val="left"/>
      </w:pPr>
    </w:p>
    <w:tbl>
      <w:tblPr>
        <w:tblpPr w:leftFromText="180" w:rightFromText="180" w:vertAnchor="text" w:horzAnchor="page" w:tblpX="2245"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3"/>
      </w:tblGrid>
      <w:tr w:rsidR="00577486" w:rsidTr="008974E7">
        <w:trPr>
          <w:trHeight w:val="2863"/>
        </w:trPr>
        <w:tc>
          <w:tcPr>
            <w:tcW w:w="7993" w:type="dxa"/>
            <w:shd w:val="clear" w:color="auto" w:fill="B8CCE4"/>
          </w:tcPr>
          <w:p w:rsidR="002859C0" w:rsidRPr="003873DC" w:rsidRDefault="00151440" w:rsidP="008974E7">
            <w:pPr>
              <w:jc w:val="left"/>
              <w:rPr>
                <w:i/>
              </w:rPr>
            </w:pPr>
            <w:r w:rsidRPr="00525871">
              <w:rPr>
                <w:b/>
                <w:i/>
              </w:rPr>
              <w:t>Example:</w:t>
            </w:r>
            <w:r w:rsidRPr="00EE59D9">
              <w:rPr>
                <w:i/>
              </w:rPr>
              <w:t xml:space="preserve"> </w:t>
            </w:r>
            <w:r>
              <w:rPr>
                <w:i/>
                <w:sz w:val="16"/>
                <w:szCs w:val="16"/>
              </w:rPr>
              <w:t>"</w:t>
            </w:r>
            <w:r w:rsidRPr="002859C0">
              <w:rPr>
                <w:i/>
                <w:sz w:val="16"/>
                <w:szCs w:val="16"/>
              </w:rPr>
              <w:t xml:space="preserve">I have just spoken to a lady on the </w:t>
            </w:r>
            <w:r>
              <w:rPr>
                <w:i/>
                <w:sz w:val="16"/>
                <w:szCs w:val="16"/>
              </w:rPr>
              <w:t>C</w:t>
            </w:r>
            <w:r w:rsidRPr="002859C0">
              <w:rPr>
                <w:i/>
                <w:sz w:val="16"/>
                <w:szCs w:val="16"/>
              </w:rPr>
              <w:t>ashiers line to pay an invoice</w:t>
            </w:r>
            <w:r>
              <w:rPr>
                <w:i/>
                <w:sz w:val="16"/>
                <w:szCs w:val="16"/>
              </w:rPr>
              <w:t>. We got into a discussion about how she was feeling and s</w:t>
            </w:r>
            <w:r w:rsidRPr="002859C0">
              <w:rPr>
                <w:i/>
                <w:sz w:val="16"/>
                <w:szCs w:val="16"/>
              </w:rPr>
              <w:t>he started telling me that she has really bad arthritis in her hands and can</w:t>
            </w:r>
            <w:r>
              <w:rPr>
                <w:i/>
                <w:sz w:val="16"/>
                <w:szCs w:val="16"/>
              </w:rPr>
              <w:t>'</w:t>
            </w:r>
            <w:r w:rsidRPr="002859C0">
              <w:rPr>
                <w:i/>
                <w:sz w:val="16"/>
                <w:szCs w:val="16"/>
              </w:rPr>
              <w:t xml:space="preserve">t hold things properly </w:t>
            </w:r>
            <w:r>
              <w:rPr>
                <w:i/>
                <w:sz w:val="16"/>
                <w:szCs w:val="16"/>
              </w:rPr>
              <w:t>so</w:t>
            </w:r>
            <w:r w:rsidRPr="002859C0">
              <w:rPr>
                <w:i/>
                <w:sz w:val="16"/>
                <w:szCs w:val="16"/>
              </w:rPr>
              <w:t xml:space="preserve"> she</w:t>
            </w:r>
            <w:r>
              <w:rPr>
                <w:i/>
                <w:sz w:val="16"/>
                <w:szCs w:val="16"/>
              </w:rPr>
              <w:t>'</w:t>
            </w:r>
            <w:r w:rsidRPr="002859C0">
              <w:rPr>
                <w:i/>
                <w:sz w:val="16"/>
                <w:szCs w:val="16"/>
              </w:rPr>
              <w:t>s struggling with food. She</w:t>
            </w:r>
            <w:r>
              <w:rPr>
                <w:i/>
                <w:sz w:val="16"/>
                <w:szCs w:val="16"/>
              </w:rPr>
              <w:t>'</w:t>
            </w:r>
            <w:r w:rsidRPr="002859C0">
              <w:rPr>
                <w:i/>
                <w:sz w:val="16"/>
                <w:szCs w:val="16"/>
              </w:rPr>
              <w:t xml:space="preserve">s been using a taxi firm to get </w:t>
            </w:r>
            <w:r>
              <w:rPr>
                <w:i/>
                <w:sz w:val="16"/>
                <w:szCs w:val="16"/>
              </w:rPr>
              <w:t>h</w:t>
            </w:r>
            <w:r>
              <w:rPr>
                <w:i/>
                <w:sz w:val="16"/>
                <w:szCs w:val="16"/>
              </w:rPr>
              <w:t xml:space="preserve">er shopping so </w:t>
            </w:r>
            <w:r w:rsidRPr="002859C0">
              <w:rPr>
                <w:i/>
                <w:sz w:val="16"/>
                <w:szCs w:val="16"/>
              </w:rPr>
              <w:t>I</w:t>
            </w:r>
            <w:r>
              <w:rPr>
                <w:i/>
                <w:sz w:val="16"/>
                <w:szCs w:val="16"/>
              </w:rPr>
              <w:t xml:space="preserve"> called through to </w:t>
            </w:r>
            <w:r>
              <w:rPr>
                <w:i/>
                <w:sz w:val="16"/>
                <w:szCs w:val="16"/>
              </w:rPr>
              <w:t xml:space="preserve">the </w:t>
            </w:r>
            <w:r>
              <w:rPr>
                <w:i/>
                <w:sz w:val="16"/>
                <w:szCs w:val="16"/>
              </w:rPr>
              <w:t xml:space="preserve">Wyre </w:t>
            </w:r>
            <w:r>
              <w:rPr>
                <w:i/>
                <w:sz w:val="16"/>
                <w:szCs w:val="16"/>
              </w:rPr>
              <w:t>Community Hub</w:t>
            </w:r>
            <w:r>
              <w:rPr>
                <w:i/>
                <w:sz w:val="16"/>
                <w:szCs w:val="16"/>
              </w:rPr>
              <w:t xml:space="preserve"> and got them to arrange for a </w:t>
            </w:r>
            <w:r w:rsidRPr="002859C0">
              <w:rPr>
                <w:i/>
                <w:sz w:val="16"/>
                <w:szCs w:val="16"/>
              </w:rPr>
              <w:t xml:space="preserve">volunteer </w:t>
            </w:r>
            <w:r>
              <w:rPr>
                <w:i/>
                <w:sz w:val="16"/>
                <w:szCs w:val="16"/>
              </w:rPr>
              <w:t>to</w:t>
            </w:r>
            <w:r w:rsidRPr="002859C0">
              <w:rPr>
                <w:i/>
                <w:sz w:val="16"/>
                <w:szCs w:val="16"/>
              </w:rPr>
              <w:t xml:space="preserve"> do </w:t>
            </w:r>
            <w:r>
              <w:rPr>
                <w:i/>
                <w:sz w:val="16"/>
                <w:szCs w:val="16"/>
              </w:rPr>
              <w:t>her</w:t>
            </w:r>
            <w:r w:rsidRPr="002859C0">
              <w:rPr>
                <w:i/>
                <w:sz w:val="16"/>
                <w:szCs w:val="16"/>
              </w:rPr>
              <w:t xml:space="preserve"> shopping list</w:t>
            </w:r>
            <w:r>
              <w:rPr>
                <w:i/>
                <w:sz w:val="16"/>
                <w:szCs w:val="16"/>
              </w:rPr>
              <w:t xml:space="preserve"> with her and collect what she needs</w:t>
            </w:r>
            <w:r w:rsidRPr="002859C0">
              <w:rPr>
                <w:i/>
                <w:sz w:val="16"/>
                <w:szCs w:val="16"/>
              </w:rPr>
              <w:t xml:space="preserve">. </w:t>
            </w:r>
          </w:p>
          <w:p w:rsidR="002859C0" w:rsidRDefault="00151440" w:rsidP="008974E7">
            <w:pPr>
              <w:jc w:val="left"/>
              <w:rPr>
                <w:i/>
                <w:sz w:val="16"/>
                <w:szCs w:val="16"/>
              </w:rPr>
            </w:pPr>
            <w:r w:rsidRPr="002859C0">
              <w:rPr>
                <w:i/>
                <w:sz w:val="16"/>
                <w:szCs w:val="16"/>
              </w:rPr>
              <w:t>When I called her back to inform her of this she got upset and then started to tell me about how</w:t>
            </w:r>
            <w:r w:rsidRPr="002859C0">
              <w:rPr>
                <w:i/>
                <w:sz w:val="16"/>
                <w:szCs w:val="16"/>
              </w:rPr>
              <w:t xml:space="preserve"> </w:t>
            </w:r>
            <w:r>
              <w:rPr>
                <w:i/>
                <w:sz w:val="16"/>
                <w:szCs w:val="16"/>
              </w:rPr>
              <w:t>she wasn't coping generally. B</w:t>
            </w:r>
            <w:r w:rsidRPr="002859C0">
              <w:rPr>
                <w:i/>
                <w:sz w:val="16"/>
                <w:szCs w:val="16"/>
              </w:rPr>
              <w:t xml:space="preserve">efore the pandemic she was being transferred to a care home but had to stay at home as they couldn’t move her </w:t>
            </w:r>
            <w:r>
              <w:rPr>
                <w:i/>
                <w:sz w:val="16"/>
                <w:szCs w:val="16"/>
              </w:rPr>
              <w:t>due to</w:t>
            </w:r>
            <w:r w:rsidRPr="002859C0">
              <w:rPr>
                <w:i/>
                <w:sz w:val="16"/>
                <w:szCs w:val="16"/>
              </w:rPr>
              <w:t xml:space="preserve"> the current situatio</w:t>
            </w:r>
            <w:r>
              <w:rPr>
                <w:i/>
                <w:sz w:val="16"/>
                <w:szCs w:val="16"/>
              </w:rPr>
              <w:t>n.</w:t>
            </w:r>
            <w:r w:rsidRPr="002859C0">
              <w:rPr>
                <w:i/>
                <w:sz w:val="16"/>
                <w:szCs w:val="16"/>
              </w:rPr>
              <w:t xml:space="preserve"> I called </w:t>
            </w:r>
            <w:r>
              <w:rPr>
                <w:i/>
                <w:sz w:val="16"/>
                <w:szCs w:val="16"/>
              </w:rPr>
              <w:t xml:space="preserve">through to </w:t>
            </w:r>
            <w:r w:rsidRPr="002859C0">
              <w:rPr>
                <w:i/>
                <w:sz w:val="16"/>
                <w:szCs w:val="16"/>
              </w:rPr>
              <w:t xml:space="preserve">Sue </w:t>
            </w:r>
            <w:r>
              <w:rPr>
                <w:i/>
                <w:sz w:val="16"/>
                <w:szCs w:val="16"/>
              </w:rPr>
              <w:t>in our Social Care sectio</w:t>
            </w:r>
            <w:r>
              <w:rPr>
                <w:i/>
                <w:sz w:val="16"/>
                <w:szCs w:val="16"/>
              </w:rPr>
              <w:t>n</w:t>
            </w:r>
            <w:r>
              <w:rPr>
                <w:i/>
                <w:sz w:val="16"/>
                <w:szCs w:val="16"/>
              </w:rPr>
              <w:t xml:space="preserve"> and she's going to arrange for an </w:t>
            </w:r>
            <w:r>
              <w:rPr>
                <w:i/>
                <w:sz w:val="16"/>
                <w:szCs w:val="16"/>
              </w:rPr>
              <w:t xml:space="preserve">urgent assessment to </w:t>
            </w:r>
            <w:r>
              <w:rPr>
                <w:i/>
                <w:sz w:val="16"/>
                <w:szCs w:val="16"/>
              </w:rPr>
              <w:t>increase</w:t>
            </w:r>
            <w:r>
              <w:rPr>
                <w:i/>
                <w:sz w:val="16"/>
                <w:szCs w:val="16"/>
              </w:rPr>
              <w:t xml:space="preserve"> her care </w:t>
            </w:r>
            <w:r w:rsidRPr="002859C0">
              <w:rPr>
                <w:i/>
                <w:sz w:val="16"/>
                <w:szCs w:val="16"/>
              </w:rPr>
              <w:t>an</w:t>
            </w:r>
            <w:r>
              <w:rPr>
                <w:i/>
                <w:sz w:val="16"/>
                <w:szCs w:val="16"/>
              </w:rPr>
              <w:t xml:space="preserve">d get some </w:t>
            </w:r>
            <w:r>
              <w:rPr>
                <w:i/>
                <w:sz w:val="16"/>
                <w:szCs w:val="16"/>
              </w:rPr>
              <w:t>occupational</w:t>
            </w:r>
            <w:r>
              <w:rPr>
                <w:i/>
                <w:sz w:val="16"/>
                <w:szCs w:val="16"/>
              </w:rPr>
              <w:t xml:space="preserve"> therapy.</w:t>
            </w:r>
          </w:p>
          <w:p w:rsidR="00084AC7" w:rsidRDefault="00151440" w:rsidP="008974E7">
            <w:pPr>
              <w:jc w:val="left"/>
              <w:rPr>
                <w:i/>
                <w:sz w:val="16"/>
                <w:szCs w:val="16"/>
              </w:rPr>
            </w:pPr>
            <w:r>
              <w:rPr>
                <w:i/>
                <w:sz w:val="16"/>
                <w:szCs w:val="16"/>
              </w:rPr>
              <w:t>I'</w:t>
            </w:r>
            <w:r w:rsidRPr="002859C0">
              <w:rPr>
                <w:i/>
                <w:sz w:val="16"/>
                <w:szCs w:val="16"/>
              </w:rPr>
              <w:t xml:space="preserve">ve cried twice </w:t>
            </w:r>
            <w:r>
              <w:rPr>
                <w:i/>
                <w:sz w:val="16"/>
                <w:szCs w:val="16"/>
              </w:rPr>
              <w:t xml:space="preserve">since </w:t>
            </w:r>
            <w:r w:rsidRPr="002859C0">
              <w:rPr>
                <w:i/>
                <w:sz w:val="16"/>
                <w:szCs w:val="16"/>
              </w:rPr>
              <w:t>which isn’t like me</w:t>
            </w:r>
            <w:r>
              <w:rPr>
                <w:i/>
                <w:sz w:val="16"/>
                <w:szCs w:val="16"/>
              </w:rPr>
              <w:t>. S</w:t>
            </w:r>
            <w:r w:rsidRPr="002859C0">
              <w:rPr>
                <w:i/>
                <w:sz w:val="16"/>
                <w:szCs w:val="16"/>
              </w:rPr>
              <w:t xml:space="preserve">he said that </w:t>
            </w:r>
            <w:r>
              <w:rPr>
                <w:i/>
                <w:sz w:val="16"/>
                <w:szCs w:val="16"/>
              </w:rPr>
              <w:t>G</w:t>
            </w:r>
            <w:r w:rsidRPr="002859C0">
              <w:rPr>
                <w:i/>
                <w:sz w:val="16"/>
                <w:szCs w:val="16"/>
              </w:rPr>
              <w:t>od ha</w:t>
            </w:r>
            <w:r>
              <w:rPr>
                <w:i/>
                <w:sz w:val="16"/>
                <w:szCs w:val="16"/>
              </w:rPr>
              <w:t>d</w:t>
            </w:r>
            <w:r w:rsidRPr="002859C0">
              <w:rPr>
                <w:i/>
                <w:sz w:val="16"/>
                <w:szCs w:val="16"/>
              </w:rPr>
              <w:t xml:space="preserve"> answered her prayers and sent</w:t>
            </w:r>
            <w:r>
              <w:rPr>
                <w:i/>
                <w:sz w:val="16"/>
                <w:szCs w:val="16"/>
              </w:rPr>
              <w:t xml:space="preserve"> her</w:t>
            </w:r>
            <w:r w:rsidRPr="002859C0">
              <w:rPr>
                <w:i/>
                <w:sz w:val="16"/>
                <w:szCs w:val="16"/>
              </w:rPr>
              <w:t xml:space="preserve"> an angel</w:t>
            </w:r>
            <w:r>
              <w:rPr>
                <w:i/>
                <w:sz w:val="16"/>
                <w:szCs w:val="16"/>
              </w:rPr>
              <w:t>. I</w:t>
            </w:r>
            <w:r w:rsidRPr="002859C0">
              <w:rPr>
                <w:i/>
                <w:sz w:val="16"/>
                <w:szCs w:val="16"/>
              </w:rPr>
              <w:t>t broke my heart</w:t>
            </w:r>
            <w:r w:rsidRPr="00084AC7">
              <w:rPr>
                <w:i/>
                <w:sz w:val="16"/>
                <w:szCs w:val="16"/>
              </w:rPr>
              <w:t>.</w:t>
            </w:r>
            <w:r>
              <w:rPr>
                <w:i/>
                <w:sz w:val="16"/>
                <w:szCs w:val="16"/>
              </w:rPr>
              <w:t>"</w:t>
            </w:r>
          </w:p>
          <w:p w:rsidR="00FF17FC" w:rsidRPr="00437E2F" w:rsidRDefault="00151440" w:rsidP="008974E7">
            <w:pPr>
              <w:jc w:val="left"/>
              <w:rPr>
                <w:b/>
                <w:i/>
                <w:sz w:val="16"/>
                <w:szCs w:val="16"/>
              </w:rPr>
            </w:pPr>
            <w:r w:rsidRPr="00437E2F">
              <w:rPr>
                <w:b/>
                <w:i/>
                <w:sz w:val="16"/>
                <w:szCs w:val="16"/>
              </w:rPr>
              <w:t>Nicola Crookston. Customer Service Advisor. CAS</w:t>
            </w:r>
          </w:p>
        </w:tc>
      </w:tr>
    </w:tbl>
    <w:p w:rsidR="00084AC7" w:rsidRPr="0048779B" w:rsidRDefault="00151440" w:rsidP="00084AC7">
      <w:pPr>
        <w:spacing w:line="360" w:lineRule="auto"/>
        <w:ind w:left="720"/>
        <w:rPr>
          <w:sz w:val="16"/>
          <w:szCs w:val="16"/>
        </w:rPr>
      </w:pPr>
      <w:r>
        <w:rPr>
          <w:b/>
          <w:sz w:val="16"/>
          <w:szCs w:val="16"/>
        </w:rPr>
        <w:t xml:space="preserve">  </w:t>
      </w:r>
      <w:r w:rsidRPr="0048779B">
        <w:rPr>
          <w:b/>
          <w:sz w:val="16"/>
          <w:szCs w:val="16"/>
        </w:rPr>
        <w:t xml:space="preserve">Example </w:t>
      </w:r>
      <w:r>
        <w:rPr>
          <w:b/>
          <w:sz w:val="16"/>
          <w:szCs w:val="16"/>
        </w:rPr>
        <w:t>1</w:t>
      </w:r>
      <w:r w:rsidRPr="0048779B">
        <w:rPr>
          <w:b/>
          <w:sz w:val="16"/>
          <w:szCs w:val="16"/>
        </w:rPr>
        <w:t>:</w:t>
      </w:r>
      <w:r w:rsidRPr="0048779B">
        <w:rPr>
          <w:sz w:val="16"/>
          <w:szCs w:val="16"/>
        </w:rPr>
        <w:t xml:space="preserve"> Having a chat</w:t>
      </w:r>
    </w:p>
    <w:p w:rsidR="00084AC7" w:rsidRDefault="00151440" w:rsidP="00084AC7">
      <w:pPr>
        <w:pStyle w:val="ListParagraph"/>
        <w:autoSpaceDE/>
        <w:autoSpaceDN/>
        <w:adjustRightInd/>
        <w:spacing w:after="0"/>
        <w:contextualSpacing w:val="0"/>
        <w:jc w:val="left"/>
        <w:rPr>
          <w:rFonts w:eastAsiaTheme="minorHAnsi" w:cs="Calibri"/>
          <w:color w:val="auto"/>
          <w:sz w:val="22"/>
          <w:szCs w:val="22"/>
        </w:rPr>
      </w:pPr>
    </w:p>
    <w:p w:rsidR="00D05A86" w:rsidRDefault="00151440" w:rsidP="00084AC7">
      <w:pPr>
        <w:pStyle w:val="ListParagraph"/>
        <w:autoSpaceDE/>
        <w:autoSpaceDN/>
        <w:adjustRightInd/>
        <w:spacing w:after="0"/>
        <w:contextualSpacing w:val="0"/>
        <w:jc w:val="left"/>
        <w:rPr>
          <w:rFonts w:eastAsiaTheme="minorHAnsi" w:cs="Calibri"/>
          <w:color w:val="auto"/>
          <w:sz w:val="22"/>
          <w:szCs w:val="22"/>
        </w:rPr>
      </w:pPr>
    </w:p>
    <w:p w:rsidR="002E36C4" w:rsidRDefault="00151440" w:rsidP="00084AC7">
      <w:pPr>
        <w:pStyle w:val="ListParagraph"/>
        <w:autoSpaceDE/>
        <w:autoSpaceDN/>
        <w:adjustRightInd/>
        <w:spacing w:after="0"/>
        <w:contextualSpacing w:val="0"/>
        <w:jc w:val="left"/>
        <w:rPr>
          <w:rFonts w:eastAsiaTheme="minorHAnsi" w:cs="Calibri"/>
          <w:color w:val="auto"/>
          <w:sz w:val="22"/>
          <w:szCs w:val="22"/>
        </w:rPr>
      </w:pPr>
    </w:p>
    <w:p w:rsidR="0087142D" w:rsidRPr="0087142D" w:rsidRDefault="00151440" w:rsidP="0087142D">
      <w:pPr>
        <w:spacing w:line="360" w:lineRule="auto"/>
        <w:rPr>
          <w:b/>
        </w:rPr>
      </w:pPr>
      <w:r>
        <w:rPr>
          <w:b/>
        </w:rPr>
        <w:t>2.</w:t>
      </w:r>
      <w:r>
        <w:rPr>
          <w:b/>
        </w:rPr>
        <w:t>2</w:t>
      </w:r>
      <w:r w:rsidRPr="0087142D">
        <w:rPr>
          <w:b/>
        </w:rPr>
        <w:t xml:space="preserve">    </w:t>
      </w:r>
      <w:r>
        <w:rPr>
          <w:b/>
        </w:rPr>
        <w:tab/>
      </w:r>
      <w:r w:rsidRPr="0087142D">
        <w:rPr>
          <w:b/>
        </w:rPr>
        <w:t>Community Hubs</w:t>
      </w:r>
    </w:p>
    <w:p w:rsidR="004B61C6" w:rsidRPr="004B61C6" w:rsidRDefault="00151440" w:rsidP="004B61C6">
      <w:pPr>
        <w:spacing w:after="0"/>
        <w:ind w:left="720"/>
        <w:jc w:val="left"/>
        <w:rPr>
          <w:sz w:val="22"/>
          <w:szCs w:val="22"/>
        </w:rPr>
      </w:pPr>
      <w:r>
        <w:rPr>
          <w:sz w:val="22"/>
          <w:szCs w:val="22"/>
        </w:rPr>
        <w:t xml:space="preserve">As a </w:t>
      </w:r>
      <w:r w:rsidRPr="004A4EBC">
        <w:rPr>
          <w:b/>
          <w:bCs/>
          <w:sz w:val="22"/>
          <w:szCs w:val="22"/>
        </w:rPr>
        <w:t>central point of contact</w:t>
      </w:r>
      <w:r>
        <w:rPr>
          <w:sz w:val="22"/>
          <w:szCs w:val="22"/>
        </w:rPr>
        <w:t xml:space="preserve"> for everyone within Lancashire it was essential that at CAS</w:t>
      </w:r>
      <w:r>
        <w:rPr>
          <w:sz w:val="22"/>
          <w:szCs w:val="22"/>
        </w:rPr>
        <w:t>,</w:t>
      </w:r>
      <w:r>
        <w:rPr>
          <w:sz w:val="22"/>
          <w:szCs w:val="22"/>
        </w:rPr>
        <w:t xml:space="preserve"> we both understood and utilised the </w:t>
      </w:r>
      <w:r w:rsidRPr="000A379F">
        <w:rPr>
          <w:sz w:val="22"/>
          <w:szCs w:val="22"/>
        </w:rPr>
        <w:t>wide network of support available</w:t>
      </w:r>
      <w:r>
        <w:rPr>
          <w:sz w:val="22"/>
          <w:szCs w:val="22"/>
        </w:rPr>
        <w:t xml:space="preserve">. Initiating contact with the </w:t>
      </w:r>
      <w:r w:rsidRPr="004A4EBC">
        <w:rPr>
          <w:b/>
          <w:bCs/>
          <w:sz w:val="22"/>
          <w:szCs w:val="22"/>
        </w:rPr>
        <w:t>community hubs</w:t>
      </w:r>
      <w:r>
        <w:rPr>
          <w:sz w:val="22"/>
          <w:szCs w:val="22"/>
        </w:rPr>
        <w:t xml:space="preserve"> as they were being formed, we facilitated weekly meetings to share best practise and act as a forum for advice, bringing together</w:t>
      </w:r>
      <w:r>
        <w:rPr>
          <w:sz w:val="22"/>
          <w:szCs w:val="22"/>
        </w:rPr>
        <w:t xml:space="preserve"> the 14 hub leads along with representatives from </w:t>
      </w:r>
      <w:r w:rsidRPr="004A4EBC">
        <w:rPr>
          <w:b/>
          <w:bCs/>
          <w:sz w:val="22"/>
          <w:szCs w:val="22"/>
        </w:rPr>
        <w:t>Our Lancashire</w:t>
      </w:r>
      <w:r>
        <w:rPr>
          <w:sz w:val="22"/>
          <w:szCs w:val="22"/>
        </w:rPr>
        <w:t xml:space="preserve">, the </w:t>
      </w:r>
      <w:r w:rsidRPr="004A4EBC">
        <w:rPr>
          <w:b/>
          <w:bCs/>
          <w:sz w:val="22"/>
          <w:szCs w:val="22"/>
        </w:rPr>
        <w:t>Lancashire Volunteer Partnership</w:t>
      </w:r>
      <w:r>
        <w:rPr>
          <w:sz w:val="22"/>
          <w:szCs w:val="22"/>
        </w:rPr>
        <w:t xml:space="preserve">, </w:t>
      </w:r>
      <w:r w:rsidRPr="004A4EBC">
        <w:rPr>
          <w:b/>
          <w:bCs/>
          <w:sz w:val="22"/>
          <w:szCs w:val="22"/>
        </w:rPr>
        <w:t>Integrated Voluntary S</w:t>
      </w:r>
      <w:r w:rsidRPr="004A4EBC">
        <w:rPr>
          <w:b/>
          <w:bCs/>
          <w:sz w:val="22"/>
          <w:szCs w:val="22"/>
        </w:rPr>
        <w:t>ervices</w:t>
      </w:r>
      <w:r>
        <w:rPr>
          <w:sz w:val="22"/>
          <w:szCs w:val="22"/>
        </w:rPr>
        <w:t xml:space="preserve"> and Lancashire County Council's </w:t>
      </w:r>
      <w:r w:rsidRPr="004A4EBC">
        <w:rPr>
          <w:b/>
          <w:bCs/>
          <w:sz w:val="22"/>
          <w:szCs w:val="22"/>
        </w:rPr>
        <w:t>Public Health</w:t>
      </w:r>
      <w:r>
        <w:rPr>
          <w:sz w:val="22"/>
          <w:szCs w:val="22"/>
        </w:rPr>
        <w:t xml:space="preserve"> team.</w:t>
      </w:r>
    </w:p>
    <w:p w:rsidR="004B61C6" w:rsidRPr="004B61C6" w:rsidRDefault="00151440" w:rsidP="004B61C6">
      <w:pPr>
        <w:spacing w:after="0"/>
        <w:ind w:left="720"/>
        <w:jc w:val="left"/>
        <w:rPr>
          <w:sz w:val="22"/>
          <w:szCs w:val="22"/>
        </w:rPr>
      </w:pPr>
    </w:p>
    <w:p w:rsidR="004B61C6" w:rsidRDefault="00151440" w:rsidP="004B61C6">
      <w:pPr>
        <w:spacing w:after="0"/>
        <w:ind w:left="720"/>
        <w:jc w:val="left"/>
        <w:rPr>
          <w:sz w:val="22"/>
          <w:szCs w:val="22"/>
        </w:rPr>
      </w:pPr>
      <w:r>
        <w:rPr>
          <w:sz w:val="22"/>
          <w:szCs w:val="22"/>
        </w:rPr>
        <w:t xml:space="preserve">During the initial lockdown </w:t>
      </w:r>
      <w:r>
        <w:rPr>
          <w:sz w:val="22"/>
          <w:szCs w:val="22"/>
        </w:rPr>
        <w:t xml:space="preserve">we were able to </w:t>
      </w:r>
      <w:r>
        <w:rPr>
          <w:sz w:val="22"/>
          <w:szCs w:val="22"/>
        </w:rPr>
        <w:t>utilise</w:t>
      </w:r>
      <w:r>
        <w:rPr>
          <w:sz w:val="22"/>
          <w:szCs w:val="22"/>
        </w:rPr>
        <w:t xml:space="preserve"> the hubs to ensure </w:t>
      </w:r>
      <w:r>
        <w:rPr>
          <w:sz w:val="22"/>
          <w:szCs w:val="22"/>
        </w:rPr>
        <w:t xml:space="preserve">our customers, including </w:t>
      </w:r>
      <w:r>
        <w:rPr>
          <w:sz w:val="22"/>
          <w:szCs w:val="22"/>
        </w:rPr>
        <w:t>the</w:t>
      </w:r>
      <w:r>
        <w:rPr>
          <w:sz w:val="22"/>
          <w:szCs w:val="22"/>
        </w:rPr>
        <w:t xml:space="preserve"> </w:t>
      </w:r>
      <w:r w:rsidRPr="000A379F">
        <w:rPr>
          <w:b/>
          <w:bCs/>
          <w:sz w:val="22"/>
          <w:szCs w:val="22"/>
        </w:rPr>
        <w:t>critically ex</w:t>
      </w:r>
      <w:r w:rsidRPr="000A379F">
        <w:rPr>
          <w:b/>
          <w:bCs/>
          <w:sz w:val="22"/>
          <w:szCs w:val="22"/>
        </w:rPr>
        <w:t>tremely vulnerable</w:t>
      </w:r>
      <w:r>
        <w:rPr>
          <w:sz w:val="22"/>
          <w:szCs w:val="22"/>
        </w:rPr>
        <w:t xml:space="preserve"> citizens who were shielding,</w:t>
      </w:r>
      <w:r>
        <w:rPr>
          <w:sz w:val="22"/>
          <w:szCs w:val="22"/>
        </w:rPr>
        <w:t xml:space="preserve"> received the support they needed</w:t>
      </w:r>
      <w:r>
        <w:rPr>
          <w:sz w:val="22"/>
          <w:szCs w:val="22"/>
        </w:rPr>
        <w:t>.</w:t>
      </w:r>
    </w:p>
    <w:p w:rsidR="00827154" w:rsidRDefault="00151440" w:rsidP="0048779B">
      <w:pPr>
        <w:spacing w:after="0"/>
        <w:ind w:left="720"/>
        <w:jc w:val="left"/>
        <w:rPr>
          <w:sz w:val="22"/>
          <w:szCs w:val="22"/>
        </w:rPr>
      </w:pPr>
    </w:p>
    <w:p w:rsidR="0048779B" w:rsidRDefault="00151440" w:rsidP="00FF17FC">
      <w:pPr>
        <w:pStyle w:val="ListParagraph"/>
        <w:spacing w:line="360" w:lineRule="auto"/>
        <w:ind w:left="360"/>
        <w:jc w:val="center"/>
        <w:rPr>
          <w:sz w:val="22"/>
          <w:szCs w:val="22"/>
        </w:rPr>
      </w:pPr>
      <w:r>
        <w:rPr>
          <w:noProof/>
          <w:sz w:val="22"/>
          <w:szCs w:val="22"/>
          <w:lang w:eastAsia="en-GB"/>
        </w:rPr>
        <w:lastRenderedPageBreak/>
        <w:drawing>
          <wp:inline distT="0" distB="0" distL="0" distR="0">
            <wp:extent cx="5748169" cy="348996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7645"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7863" b="5097"/>
                    <a:stretch>
                      <a:fillRect/>
                    </a:stretch>
                  </pic:blipFill>
                  <pic:spPr bwMode="auto">
                    <a:xfrm>
                      <a:off x="0" y="0"/>
                      <a:ext cx="5848259" cy="3550729"/>
                    </a:xfrm>
                    <a:prstGeom prst="rect">
                      <a:avLst/>
                    </a:prstGeom>
                    <a:noFill/>
                    <a:ln>
                      <a:noFill/>
                    </a:ln>
                    <a:extLst>
                      <a:ext uri="{53640926-AAD7-44D8-BBD7-CCE9431645EC}">
                        <a14:shadowObscured xmlns:a14="http://schemas.microsoft.com/office/drawing/2010/main"/>
                      </a:ext>
                    </a:extLst>
                  </pic:spPr>
                </pic:pic>
              </a:graphicData>
            </a:graphic>
          </wp:inline>
        </w:drawing>
      </w:r>
    </w:p>
    <w:p w:rsidR="000B7A03" w:rsidRDefault="00151440" w:rsidP="000B7A03">
      <w:pPr>
        <w:pStyle w:val="ListParagraph"/>
        <w:spacing w:line="360" w:lineRule="auto"/>
        <w:ind w:left="360"/>
        <w:jc w:val="center"/>
        <w:rPr>
          <w:rFonts w:eastAsiaTheme="minorHAnsi" w:cs="Calibri"/>
          <w:color w:val="auto"/>
          <w:sz w:val="22"/>
          <w:szCs w:val="22"/>
        </w:rPr>
      </w:pPr>
      <w:r w:rsidRPr="004359FA">
        <w:rPr>
          <w:b/>
          <w:noProof/>
          <w:sz w:val="16"/>
          <w:szCs w:val="16"/>
          <w:lang w:eastAsia="en-GB"/>
        </w:rPr>
        <mc:AlternateContent>
          <mc:Choice Requires="wps">
            <w:drawing>
              <wp:anchor distT="45720" distB="45720" distL="114300" distR="114300" simplePos="0" relativeHeight="251664384" behindDoc="0" locked="0" layoutInCell="1" allowOverlap="1">
                <wp:simplePos x="0" y="0"/>
                <wp:positionH relativeFrom="margin">
                  <wp:posOffset>1790700</wp:posOffset>
                </wp:positionH>
                <wp:positionV relativeFrom="paragraph">
                  <wp:posOffset>7620</wp:posOffset>
                </wp:positionV>
                <wp:extent cx="1965960" cy="251460"/>
                <wp:effectExtent l="0" t="0" r="1524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251460"/>
                        </a:xfrm>
                        <a:prstGeom prst="rect">
                          <a:avLst/>
                        </a:prstGeom>
                        <a:solidFill>
                          <a:srgbClr val="FFFFFF"/>
                        </a:solidFill>
                        <a:ln w="9525">
                          <a:solidFill>
                            <a:schemeClr val="bg1"/>
                          </a:solidFill>
                          <a:miter lim="800000"/>
                          <a:headEnd/>
                          <a:tailEnd/>
                        </a:ln>
                      </wps:spPr>
                      <wps:txbx>
                        <w:txbxContent>
                          <w:p w:rsidR="0034605C" w:rsidRPr="004359FA" w:rsidRDefault="00151440" w:rsidP="0034605C">
                            <w:pPr>
                              <w:pStyle w:val="ListParagraph"/>
                              <w:spacing w:line="360" w:lineRule="auto"/>
                              <w:ind w:left="360"/>
                              <w:jc w:val="left"/>
                              <w:rPr>
                                <w:sz w:val="16"/>
                                <w:szCs w:val="16"/>
                              </w:rPr>
                            </w:pPr>
                            <w:r>
                              <w:rPr>
                                <w:b/>
                                <w:sz w:val="16"/>
                                <w:szCs w:val="16"/>
                              </w:rPr>
                              <w:t xml:space="preserve">Fig </w:t>
                            </w:r>
                            <w:r>
                              <w:rPr>
                                <w:b/>
                                <w:sz w:val="16"/>
                                <w:szCs w:val="16"/>
                              </w:rPr>
                              <w:t>1</w:t>
                            </w:r>
                            <w:r w:rsidRPr="0048779B">
                              <w:rPr>
                                <w:b/>
                                <w:sz w:val="16"/>
                                <w:szCs w:val="16"/>
                              </w:rPr>
                              <w:t>:</w:t>
                            </w:r>
                            <w:r w:rsidRPr="0048779B">
                              <w:rPr>
                                <w:sz w:val="16"/>
                                <w:szCs w:val="16"/>
                              </w:rPr>
                              <w:t xml:space="preserve"> </w:t>
                            </w:r>
                            <w:r>
                              <w:rPr>
                                <w:sz w:val="16"/>
                                <w:szCs w:val="16"/>
                              </w:rPr>
                              <w:t>Supporting our customers</w:t>
                            </w:r>
                          </w:p>
                          <w:p w:rsidR="0034605C" w:rsidRDefault="00151440" w:rsidP="0034605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26" type="#_x0000_t202" style="width:154.8pt;height:19.8pt;margin-top:0.6pt;margin-left:14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5408" strokecolor="white">
                <v:textbox>
                  <w:txbxContent>
                    <w:p w:rsidR="0034605C" w:rsidRPr="004359FA" w:rsidP="0034605C">
                      <w:pPr>
                        <w:pStyle w:val="ListParagraph"/>
                        <w:spacing w:line="360" w:lineRule="auto"/>
                        <w:ind w:left="360"/>
                        <w:jc w:val="left"/>
                        <w:rPr>
                          <w:sz w:val="16"/>
                          <w:szCs w:val="16"/>
                        </w:rPr>
                      </w:pPr>
                      <w:r>
                        <w:rPr>
                          <w:b/>
                          <w:sz w:val="16"/>
                          <w:szCs w:val="16"/>
                        </w:rPr>
                        <w:t xml:space="preserve">Fig </w:t>
                      </w:r>
                      <w:r w:rsidR="006314F0">
                        <w:rPr>
                          <w:b/>
                          <w:sz w:val="16"/>
                          <w:szCs w:val="16"/>
                        </w:rPr>
                        <w:t>1</w:t>
                      </w:r>
                      <w:r w:rsidRPr="0048779B">
                        <w:rPr>
                          <w:b/>
                          <w:sz w:val="16"/>
                          <w:szCs w:val="16"/>
                        </w:rPr>
                        <w:t>:</w:t>
                      </w:r>
                      <w:r w:rsidRPr="0048779B">
                        <w:rPr>
                          <w:sz w:val="16"/>
                          <w:szCs w:val="16"/>
                        </w:rPr>
                        <w:t xml:space="preserve"> </w:t>
                      </w:r>
                      <w:r>
                        <w:rPr>
                          <w:sz w:val="16"/>
                          <w:szCs w:val="16"/>
                        </w:rPr>
                        <w:t>Supporting our customers</w:t>
                      </w:r>
                    </w:p>
                    <w:p w:rsidR="0034605C" w:rsidP="0034605C"/>
                  </w:txbxContent>
                </v:textbox>
                <w10:wrap type="square"/>
              </v:shape>
            </w:pict>
          </mc:Fallback>
        </mc:AlternateContent>
      </w:r>
    </w:p>
    <w:p w:rsidR="000B7A03" w:rsidRDefault="00151440" w:rsidP="00FF17FC">
      <w:pPr>
        <w:pStyle w:val="ListParagraph"/>
        <w:autoSpaceDE/>
        <w:autoSpaceDN/>
        <w:adjustRightInd/>
        <w:spacing w:after="0"/>
        <w:contextualSpacing w:val="0"/>
        <w:jc w:val="left"/>
        <w:rPr>
          <w:rFonts w:eastAsiaTheme="minorHAnsi" w:cs="Calibri"/>
          <w:color w:val="auto"/>
          <w:sz w:val="22"/>
          <w:szCs w:val="22"/>
        </w:rPr>
      </w:pPr>
    </w:p>
    <w:p w:rsidR="001B4CCD" w:rsidRDefault="00151440" w:rsidP="001B4CCD">
      <w:pPr>
        <w:spacing w:after="0"/>
        <w:ind w:left="720"/>
        <w:jc w:val="left"/>
        <w:rPr>
          <w:sz w:val="22"/>
          <w:szCs w:val="22"/>
        </w:rPr>
      </w:pPr>
    </w:p>
    <w:p w:rsidR="001B4CCD" w:rsidRPr="004B61C6" w:rsidRDefault="00151440" w:rsidP="001B4CCD">
      <w:pPr>
        <w:spacing w:after="0"/>
        <w:ind w:left="720"/>
        <w:jc w:val="left"/>
        <w:rPr>
          <w:sz w:val="22"/>
          <w:szCs w:val="22"/>
        </w:rPr>
      </w:pPr>
      <w:r>
        <w:rPr>
          <w:sz w:val="22"/>
          <w:szCs w:val="22"/>
        </w:rPr>
        <w:t xml:space="preserve">Although </w:t>
      </w:r>
      <w:r>
        <w:rPr>
          <w:sz w:val="22"/>
          <w:szCs w:val="22"/>
        </w:rPr>
        <w:t>referrals to the community hubs decreased</w:t>
      </w:r>
      <w:r>
        <w:rPr>
          <w:sz w:val="22"/>
          <w:szCs w:val="22"/>
        </w:rPr>
        <w:t xml:space="preserve"> following the initial surge</w:t>
      </w:r>
      <w:r>
        <w:rPr>
          <w:sz w:val="22"/>
          <w:szCs w:val="22"/>
        </w:rPr>
        <w:t xml:space="preserve"> we</w:t>
      </w:r>
      <w:r>
        <w:rPr>
          <w:sz w:val="22"/>
          <w:szCs w:val="22"/>
        </w:rPr>
        <w:t xml:space="preserve"> continued to play a pivotal role in the response and</w:t>
      </w:r>
      <w:r>
        <w:rPr>
          <w:sz w:val="22"/>
          <w:szCs w:val="22"/>
        </w:rPr>
        <w:t xml:space="preserve"> were subsequently </w:t>
      </w:r>
      <w:r w:rsidRPr="004B61C6">
        <w:rPr>
          <w:sz w:val="22"/>
          <w:szCs w:val="22"/>
        </w:rPr>
        <w:t xml:space="preserve">asked by the </w:t>
      </w:r>
      <w:r w:rsidRPr="00BD0324">
        <w:rPr>
          <w:b/>
          <w:bCs/>
          <w:sz w:val="22"/>
          <w:szCs w:val="22"/>
        </w:rPr>
        <w:t>Humanitarian Assistance Cell</w:t>
      </w:r>
      <w:r w:rsidRPr="004B61C6">
        <w:rPr>
          <w:sz w:val="22"/>
          <w:szCs w:val="22"/>
        </w:rPr>
        <w:t xml:space="preserve"> (HAC) </w:t>
      </w:r>
      <w:r>
        <w:rPr>
          <w:sz w:val="22"/>
          <w:szCs w:val="22"/>
        </w:rPr>
        <w:t>to</w:t>
      </w:r>
      <w:r w:rsidRPr="004B61C6">
        <w:rPr>
          <w:sz w:val="22"/>
          <w:szCs w:val="22"/>
        </w:rPr>
        <w:t xml:space="preserve"> chair </w:t>
      </w:r>
      <w:r>
        <w:rPr>
          <w:sz w:val="22"/>
          <w:szCs w:val="22"/>
        </w:rPr>
        <w:t xml:space="preserve">the </w:t>
      </w:r>
      <w:r w:rsidRPr="004B3F24">
        <w:rPr>
          <w:b/>
          <w:bCs/>
          <w:sz w:val="22"/>
          <w:szCs w:val="22"/>
        </w:rPr>
        <w:t>Community Hubs and Shielding</w:t>
      </w:r>
      <w:r>
        <w:rPr>
          <w:sz w:val="22"/>
          <w:szCs w:val="22"/>
        </w:rPr>
        <w:t xml:space="preserve"> sub cell which, along with Homeless and Faith sector sub cells, support</w:t>
      </w:r>
      <w:r>
        <w:rPr>
          <w:sz w:val="22"/>
          <w:szCs w:val="22"/>
        </w:rPr>
        <w:t>s</w:t>
      </w:r>
      <w:r>
        <w:rPr>
          <w:sz w:val="22"/>
          <w:szCs w:val="22"/>
        </w:rPr>
        <w:t xml:space="preserve"> the </w:t>
      </w:r>
      <w:r w:rsidRPr="0038283F">
        <w:rPr>
          <w:b/>
          <w:bCs/>
          <w:sz w:val="22"/>
          <w:szCs w:val="22"/>
        </w:rPr>
        <w:t>Community Recovery Group</w:t>
      </w:r>
      <w:r w:rsidRPr="004B61C6">
        <w:rPr>
          <w:sz w:val="22"/>
          <w:szCs w:val="22"/>
        </w:rPr>
        <w:t>.</w:t>
      </w:r>
      <w:r>
        <w:rPr>
          <w:sz w:val="22"/>
          <w:szCs w:val="22"/>
        </w:rPr>
        <w:t xml:space="preserve"> </w:t>
      </w:r>
    </w:p>
    <w:p w:rsidR="001B4CCD" w:rsidRDefault="00151440" w:rsidP="00FF17FC">
      <w:pPr>
        <w:pStyle w:val="ListParagraph"/>
        <w:autoSpaceDE/>
        <w:autoSpaceDN/>
        <w:adjustRightInd/>
        <w:spacing w:after="0"/>
        <w:contextualSpacing w:val="0"/>
        <w:jc w:val="left"/>
        <w:rPr>
          <w:rFonts w:eastAsiaTheme="minorHAnsi" w:cs="Calibri"/>
          <w:color w:val="auto"/>
          <w:sz w:val="22"/>
          <w:szCs w:val="22"/>
        </w:rPr>
      </w:pPr>
    </w:p>
    <w:p w:rsidR="002E36C4" w:rsidRPr="002E36C4" w:rsidRDefault="00151440" w:rsidP="002E36C4">
      <w:pPr>
        <w:pStyle w:val="ListParagraph"/>
        <w:autoSpaceDE/>
        <w:autoSpaceDN/>
        <w:adjustRightInd/>
        <w:spacing w:after="0"/>
        <w:jc w:val="left"/>
        <w:rPr>
          <w:rFonts w:eastAsiaTheme="minorHAnsi" w:cs="Calibri"/>
          <w:color w:val="auto"/>
          <w:sz w:val="22"/>
          <w:szCs w:val="22"/>
        </w:rPr>
      </w:pPr>
      <w:r w:rsidRPr="002E36C4">
        <w:rPr>
          <w:rFonts w:eastAsiaTheme="minorHAnsi" w:cs="Calibri"/>
          <w:color w:val="auto"/>
          <w:sz w:val="22"/>
          <w:szCs w:val="22"/>
        </w:rPr>
        <w:t xml:space="preserve">The work undertaken with the Community Hubs </w:t>
      </w:r>
      <w:r>
        <w:rPr>
          <w:rFonts w:eastAsiaTheme="minorHAnsi" w:cs="Calibri"/>
          <w:color w:val="auto"/>
          <w:sz w:val="22"/>
          <w:szCs w:val="22"/>
        </w:rPr>
        <w:t>will</w:t>
      </w:r>
      <w:r w:rsidRPr="002E36C4">
        <w:rPr>
          <w:rFonts w:eastAsiaTheme="minorHAnsi" w:cs="Calibri"/>
          <w:color w:val="auto"/>
          <w:sz w:val="22"/>
          <w:szCs w:val="22"/>
        </w:rPr>
        <w:t xml:space="preserve"> be built upon and expanded to fully embed Adult Social Care's </w:t>
      </w:r>
      <w:r w:rsidRPr="002E36C4">
        <w:rPr>
          <w:rFonts w:eastAsiaTheme="minorHAnsi" w:cs="Calibri"/>
          <w:b/>
          <w:bCs/>
          <w:color w:val="auto"/>
          <w:sz w:val="22"/>
          <w:szCs w:val="22"/>
        </w:rPr>
        <w:t xml:space="preserve">Demand </w:t>
      </w:r>
      <w:r w:rsidRPr="002E36C4">
        <w:rPr>
          <w:rFonts w:eastAsiaTheme="minorHAnsi" w:cs="Calibri"/>
          <w:b/>
          <w:bCs/>
          <w:color w:val="auto"/>
          <w:sz w:val="22"/>
          <w:szCs w:val="22"/>
        </w:rPr>
        <w:t>Management</w:t>
      </w:r>
      <w:r w:rsidRPr="002E36C4">
        <w:rPr>
          <w:rFonts w:eastAsiaTheme="minorHAnsi" w:cs="Calibri"/>
          <w:color w:val="auto"/>
          <w:sz w:val="22"/>
          <w:szCs w:val="22"/>
        </w:rPr>
        <w:t xml:space="preserve"> strategy. Although it is </w:t>
      </w:r>
      <w:r>
        <w:rPr>
          <w:rFonts w:eastAsiaTheme="minorHAnsi" w:cs="Calibri"/>
          <w:color w:val="auto"/>
          <w:sz w:val="22"/>
          <w:szCs w:val="22"/>
        </w:rPr>
        <w:t xml:space="preserve">possible </w:t>
      </w:r>
      <w:r w:rsidRPr="002E36C4">
        <w:rPr>
          <w:rFonts w:eastAsiaTheme="minorHAnsi" w:cs="Calibri"/>
          <w:color w:val="auto"/>
          <w:sz w:val="22"/>
          <w:szCs w:val="22"/>
        </w:rPr>
        <w:t xml:space="preserve">that the Community Hubs will </w:t>
      </w:r>
      <w:r>
        <w:rPr>
          <w:rFonts w:eastAsiaTheme="minorHAnsi" w:cs="Calibri"/>
          <w:color w:val="auto"/>
          <w:sz w:val="22"/>
          <w:szCs w:val="22"/>
        </w:rPr>
        <w:t xml:space="preserve">be disbanded once the crisis has </w:t>
      </w:r>
      <w:r>
        <w:rPr>
          <w:rFonts w:eastAsiaTheme="minorHAnsi" w:cs="Calibri"/>
          <w:color w:val="auto"/>
          <w:sz w:val="22"/>
          <w:szCs w:val="22"/>
        </w:rPr>
        <w:t>abated</w:t>
      </w:r>
      <w:r>
        <w:rPr>
          <w:rFonts w:eastAsiaTheme="minorHAnsi" w:cs="Calibri"/>
          <w:color w:val="auto"/>
          <w:sz w:val="22"/>
          <w:szCs w:val="22"/>
        </w:rPr>
        <w:t xml:space="preserve">, </w:t>
      </w:r>
      <w:r w:rsidRPr="002E36C4">
        <w:rPr>
          <w:rFonts w:eastAsiaTheme="minorHAnsi" w:cs="Calibri"/>
          <w:color w:val="auto"/>
          <w:sz w:val="22"/>
          <w:szCs w:val="22"/>
        </w:rPr>
        <w:t xml:space="preserve">significant work has been undertaken in CAS to build a </w:t>
      </w:r>
      <w:r w:rsidRPr="001352D7">
        <w:rPr>
          <w:rFonts w:eastAsiaTheme="minorHAnsi" w:cs="Calibri"/>
          <w:b/>
          <w:bCs/>
          <w:color w:val="auto"/>
          <w:sz w:val="22"/>
          <w:szCs w:val="22"/>
        </w:rPr>
        <w:t xml:space="preserve">directory of </w:t>
      </w:r>
      <w:r>
        <w:rPr>
          <w:rFonts w:eastAsiaTheme="minorHAnsi" w:cs="Calibri"/>
          <w:b/>
          <w:bCs/>
          <w:color w:val="auto"/>
          <w:sz w:val="22"/>
          <w:szCs w:val="22"/>
        </w:rPr>
        <w:t>over 300</w:t>
      </w:r>
      <w:r w:rsidRPr="001352D7">
        <w:rPr>
          <w:rFonts w:eastAsiaTheme="minorHAnsi" w:cs="Calibri"/>
          <w:b/>
          <w:bCs/>
          <w:color w:val="auto"/>
          <w:sz w:val="22"/>
          <w:szCs w:val="22"/>
        </w:rPr>
        <w:t xml:space="preserve"> community resources within Lancashire</w:t>
      </w:r>
      <w:r w:rsidRPr="002E36C4">
        <w:rPr>
          <w:rFonts w:eastAsiaTheme="minorHAnsi" w:cs="Calibri"/>
          <w:color w:val="auto"/>
          <w:sz w:val="22"/>
          <w:szCs w:val="22"/>
        </w:rPr>
        <w:t xml:space="preserve">, ranging from Befriending </w:t>
      </w:r>
      <w:r w:rsidRPr="002E36C4">
        <w:rPr>
          <w:rFonts w:eastAsiaTheme="minorHAnsi" w:cs="Calibri"/>
          <w:color w:val="auto"/>
          <w:sz w:val="22"/>
          <w:szCs w:val="22"/>
        </w:rPr>
        <w:t>services to Learning opportunities.</w:t>
      </w:r>
      <w:r>
        <w:rPr>
          <w:rFonts w:eastAsiaTheme="minorHAnsi" w:cs="Calibri"/>
          <w:color w:val="auto"/>
          <w:sz w:val="22"/>
          <w:szCs w:val="22"/>
        </w:rPr>
        <w:t xml:space="preserve"> In addition to this we are working with </w:t>
      </w:r>
      <w:r w:rsidRPr="003E4B64">
        <w:rPr>
          <w:rFonts w:eastAsiaTheme="minorHAnsi" w:cs="Calibri"/>
          <w:b/>
          <w:bCs/>
          <w:color w:val="auto"/>
          <w:sz w:val="22"/>
          <w:szCs w:val="22"/>
        </w:rPr>
        <w:t>Our Lancashire</w:t>
      </w:r>
      <w:r>
        <w:rPr>
          <w:rFonts w:eastAsiaTheme="minorHAnsi" w:cs="Calibri"/>
          <w:color w:val="auto"/>
          <w:sz w:val="22"/>
          <w:szCs w:val="22"/>
        </w:rPr>
        <w:t xml:space="preserve"> to</w:t>
      </w:r>
      <w:r>
        <w:rPr>
          <w:rFonts w:eastAsiaTheme="minorHAnsi" w:cs="Calibri"/>
          <w:color w:val="auto"/>
          <w:sz w:val="22"/>
          <w:szCs w:val="22"/>
        </w:rPr>
        <w:t xml:space="preserve"> look at </w:t>
      </w:r>
      <w:r>
        <w:rPr>
          <w:rFonts w:eastAsiaTheme="minorHAnsi" w:cs="Calibri"/>
          <w:color w:val="auto"/>
          <w:sz w:val="22"/>
          <w:szCs w:val="22"/>
        </w:rPr>
        <w:t xml:space="preserve">pooling our information and </w:t>
      </w:r>
      <w:r>
        <w:rPr>
          <w:rFonts w:eastAsiaTheme="minorHAnsi" w:cs="Calibri"/>
          <w:color w:val="auto"/>
          <w:sz w:val="22"/>
          <w:szCs w:val="22"/>
        </w:rPr>
        <w:t xml:space="preserve">using </w:t>
      </w:r>
      <w:r>
        <w:rPr>
          <w:rFonts w:eastAsiaTheme="minorHAnsi" w:cs="Calibri"/>
          <w:color w:val="auto"/>
          <w:sz w:val="22"/>
          <w:szCs w:val="22"/>
        </w:rPr>
        <w:t xml:space="preserve">their </w:t>
      </w:r>
      <w:r>
        <w:rPr>
          <w:rFonts w:eastAsiaTheme="minorHAnsi" w:cs="Calibri"/>
          <w:color w:val="auto"/>
          <w:sz w:val="22"/>
          <w:szCs w:val="22"/>
        </w:rPr>
        <w:t xml:space="preserve">website as a single point of information </w:t>
      </w:r>
      <w:r>
        <w:rPr>
          <w:rFonts w:eastAsiaTheme="minorHAnsi" w:cs="Calibri"/>
          <w:color w:val="auto"/>
          <w:sz w:val="22"/>
          <w:szCs w:val="22"/>
        </w:rPr>
        <w:t xml:space="preserve">for </w:t>
      </w:r>
      <w:r>
        <w:rPr>
          <w:rFonts w:eastAsiaTheme="minorHAnsi" w:cs="Calibri"/>
          <w:color w:val="auto"/>
          <w:sz w:val="22"/>
          <w:szCs w:val="22"/>
        </w:rPr>
        <w:t>services</w:t>
      </w:r>
      <w:r>
        <w:rPr>
          <w:rFonts w:eastAsiaTheme="minorHAnsi" w:cs="Calibri"/>
          <w:color w:val="auto"/>
          <w:sz w:val="22"/>
          <w:szCs w:val="22"/>
        </w:rPr>
        <w:t xml:space="preserve"> in Lancashire</w:t>
      </w:r>
      <w:r>
        <w:rPr>
          <w:rFonts w:eastAsiaTheme="minorHAnsi" w:cs="Calibri"/>
          <w:color w:val="auto"/>
          <w:sz w:val="22"/>
          <w:szCs w:val="22"/>
        </w:rPr>
        <w:t>.</w:t>
      </w:r>
    </w:p>
    <w:p w:rsidR="002E36C4" w:rsidRPr="002E36C4" w:rsidRDefault="00151440" w:rsidP="002E36C4">
      <w:pPr>
        <w:pStyle w:val="ListParagraph"/>
        <w:autoSpaceDE/>
        <w:autoSpaceDN/>
        <w:adjustRightInd/>
        <w:spacing w:after="0"/>
        <w:jc w:val="left"/>
        <w:rPr>
          <w:rFonts w:eastAsiaTheme="minorHAnsi" w:cs="Calibri"/>
          <w:color w:val="auto"/>
          <w:sz w:val="22"/>
          <w:szCs w:val="22"/>
        </w:rPr>
      </w:pPr>
    </w:p>
    <w:p w:rsidR="002E36C4" w:rsidRPr="00FF17FC" w:rsidRDefault="00151440" w:rsidP="002E36C4">
      <w:pPr>
        <w:pStyle w:val="ListParagraph"/>
        <w:autoSpaceDE/>
        <w:autoSpaceDN/>
        <w:adjustRightInd/>
        <w:spacing w:after="0"/>
        <w:contextualSpacing w:val="0"/>
        <w:jc w:val="left"/>
        <w:rPr>
          <w:rFonts w:eastAsiaTheme="minorHAnsi" w:cs="Calibri"/>
          <w:color w:val="auto"/>
          <w:sz w:val="22"/>
          <w:szCs w:val="22"/>
        </w:rPr>
      </w:pPr>
      <w:r w:rsidRPr="002E36C4">
        <w:rPr>
          <w:rFonts w:eastAsiaTheme="minorHAnsi" w:cs="Calibri"/>
          <w:color w:val="auto"/>
          <w:sz w:val="22"/>
          <w:szCs w:val="22"/>
        </w:rPr>
        <w:t xml:space="preserve">Fully utilising the community resources available and </w:t>
      </w:r>
      <w:r w:rsidRPr="00E17D91">
        <w:rPr>
          <w:rFonts w:eastAsiaTheme="minorHAnsi" w:cs="Calibri"/>
          <w:b/>
          <w:bCs/>
          <w:color w:val="auto"/>
          <w:sz w:val="22"/>
          <w:szCs w:val="22"/>
        </w:rPr>
        <w:t>identifying gaps</w:t>
      </w:r>
      <w:r w:rsidRPr="002E36C4">
        <w:rPr>
          <w:rFonts w:eastAsiaTheme="minorHAnsi" w:cs="Calibri"/>
          <w:color w:val="auto"/>
          <w:sz w:val="22"/>
          <w:szCs w:val="22"/>
        </w:rPr>
        <w:t xml:space="preserve"> for services to be commissioned in specific areas will be a key step in </w:t>
      </w:r>
      <w:r w:rsidRPr="00E17D91">
        <w:rPr>
          <w:rFonts w:eastAsiaTheme="minorHAnsi" w:cs="Calibri"/>
          <w:b/>
          <w:bCs/>
          <w:color w:val="auto"/>
          <w:sz w:val="22"/>
          <w:szCs w:val="22"/>
        </w:rPr>
        <w:t>reducing the c</w:t>
      </w:r>
      <w:r w:rsidRPr="002E36C4">
        <w:rPr>
          <w:rFonts w:eastAsiaTheme="minorHAnsi" w:cs="Calibri"/>
          <w:color w:val="auto"/>
          <w:sz w:val="22"/>
          <w:szCs w:val="22"/>
        </w:rPr>
        <w:t xml:space="preserve">ost of Adult Social Care in Lancashire.  </w:t>
      </w:r>
    </w:p>
    <w:tbl>
      <w:tblPr>
        <w:tblpPr w:leftFromText="180" w:rightFromText="180" w:vertAnchor="text" w:horzAnchor="margin" w:tblpXSpec="right" w:tblpY="3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tblGrid>
      <w:tr w:rsidR="00577486" w:rsidTr="0034605C">
        <w:tc>
          <w:tcPr>
            <w:tcW w:w="3648" w:type="dxa"/>
            <w:shd w:val="clear" w:color="auto" w:fill="auto"/>
          </w:tcPr>
          <w:p w:rsidR="0034605C" w:rsidRPr="00EF400E" w:rsidRDefault="00151440" w:rsidP="0034605C">
            <w:pPr>
              <w:spacing w:line="360" w:lineRule="auto"/>
              <w:jc w:val="center"/>
              <w:rPr>
                <w:sz w:val="20"/>
                <w:szCs w:val="20"/>
              </w:rPr>
            </w:pPr>
            <w:r>
              <w:rPr>
                <w:noProof/>
                <w:lang w:eastAsia="en-GB"/>
              </w:rPr>
              <w:lastRenderedPageBreak/>
              <w:drawing>
                <wp:inline distT="0" distB="0" distL="0" distR="0">
                  <wp:extent cx="2179320" cy="41017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65" name=""/>
                          <pic:cNvPicPr/>
                        </pic:nvPicPr>
                        <pic:blipFill rotWithShape="1">
                          <a:blip r:embed="rId13"/>
                          <a:srcRect l="18022" t="12430" r="70414" b="10195"/>
                          <a:stretch>
                            <a:fillRect/>
                          </a:stretch>
                        </pic:blipFill>
                        <pic:spPr bwMode="auto">
                          <a:xfrm>
                            <a:off x="0" y="0"/>
                            <a:ext cx="2243922" cy="4223356"/>
                          </a:xfrm>
                          <a:prstGeom prst="rect">
                            <a:avLst/>
                          </a:prstGeom>
                          <a:ln>
                            <a:noFill/>
                          </a:ln>
                          <a:extLst>
                            <a:ext uri="{53640926-AAD7-44D8-BBD7-CCE9431645EC}">
                              <a14:shadowObscured xmlns:a14="http://schemas.microsoft.com/office/drawing/2010/main"/>
                            </a:ext>
                          </a:extLst>
                        </pic:spPr>
                      </pic:pic>
                    </a:graphicData>
                  </a:graphic>
                </wp:inline>
              </w:drawing>
            </w:r>
          </w:p>
        </w:tc>
      </w:tr>
    </w:tbl>
    <w:p w:rsidR="008E3BCE" w:rsidRPr="0048779B" w:rsidRDefault="00151440" w:rsidP="00022A41">
      <w:pPr>
        <w:spacing w:line="360" w:lineRule="auto"/>
        <w:rPr>
          <w:b/>
        </w:rPr>
      </w:pPr>
      <w:r>
        <w:rPr>
          <w:b/>
        </w:rPr>
        <w:t>2.</w:t>
      </w:r>
      <w:r>
        <w:rPr>
          <w:b/>
        </w:rPr>
        <w:t>3</w:t>
      </w:r>
      <w:r>
        <w:t xml:space="preserve"> </w:t>
      </w:r>
      <w:r>
        <w:t xml:space="preserve">  </w:t>
      </w:r>
      <w:r>
        <w:tab/>
      </w:r>
      <w:r w:rsidRPr="0048779B">
        <w:rPr>
          <w:b/>
        </w:rPr>
        <w:t>Excess deaths</w:t>
      </w:r>
    </w:p>
    <w:p w:rsidR="00213819" w:rsidRDefault="00151440" w:rsidP="0048779B">
      <w:pPr>
        <w:pStyle w:val="ListParagraph"/>
        <w:spacing w:after="0"/>
        <w:jc w:val="left"/>
        <w:rPr>
          <w:sz w:val="22"/>
          <w:szCs w:val="22"/>
        </w:rPr>
      </w:pPr>
      <w:r>
        <w:rPr>
          <w:sz w:val="22"/>
          <w:szCs w:val="22"/>
        </w:rPr>
        <w:t xml:space="preserve">Responding to the </w:t>
      </w:r>
      <w:r>
        <w:rPr>
          <w:sz w:val="22"/>
          <w:szCs w:val="22"/>
        </w:rPr>
        <w:t xml:space="preserve">impact COVID-19 </w:t>
      </w:r>
      <w:r>
        <w:rPr>
          <w:sz w:val="22"/>
          <w:szCs w:val="22"/>
        </w:rPr>
        <w:t>had within Lancashire</w:t>
      </w:r>
      <w:r>
        <w:rPr>
          <w:sz w:val="22"/>
          <w:szCs w:val="22"/>
        </w:rPr>
        <w:t>,</w:t>
      </w:r>
      <w:r>
        <w:rPr>
          <w:sz w:val="22"/>
          <w:szCs w:val="22"/>
        </w:rPr>
        <w:t xml:space="preserve"> </w:t>
      </w:r>
      <w:r>
        <w:rPr>
          <w:sz w:val="22"/>
          <w:szCs w:val="22"/>
        </w:rPr>
        <w:t xml:space="preserve">we </w:t>
      </w:r>
      <w:r w:rsidRPr="0087142D">
        <w:rPr>
          <w:sz w:val="22"/>
          <w:szCs w:val="22"/>
        </w:rPr>
        <w:t>work</w:t>
      </w:r>
      <w:r>
        <w:rPr>
          <w:sz w:val="22"/>
          <w:szCs w:val="22"/>
        </w:rPr>
        <w:t>ed</w:t>
      </w:r>
      <w:r w:rsidRPr="0087142D">
        <w:rPr>
          <w:sz w:val="22"/>
          <w:szCs w:val="22"/>
        </w:rPr>
        <w:t xml:space="preserve"> with the </w:t>
      </w:r>
      <w:r w:rsidRPr="00657F80">
        <w:rPr>
          <w:b/>
          <w:sz w:val="22"/>
          <w:szCs w:val="22"/>
        </w:rPr>
        <w:t>Coroners Service</w:t>
      </w:r>
      <w:r w:rsidRPr="0087142D">
        <w:rPr>
          <w:sz w:val="22"/>
          <w:szCs w:val="22"/>
        </w:rPr>
        <w:t xml:space="preserve"> </w:t>
      </w:r>
      <w:r>
        <w:rPr>
          <w:sz w:val="22"/>
          <w:szCs w:val="22"/>
        </w:rPr>
        <w:t xml:space="preserve">in managing the response to excess deaths within the community. </w:t>
      </w:r>
    </w:p>
    <w:p w:rsidR="00213819" w:rsidRDefault="00151440" w:rsidP="0087142D">
      <w:pPr>
        <w:pStyle w:val="ListParagraph"/>
        <w:spacing w:after="0"/>
        <w:ind w:left="357"/>
        <w:jc w:val="left"/>
        <w:rPr>
          <w:sz w:val="22"/>
          <w:szCs w:val="22"/>
        </w:rPr>
      </w:pPr>
    </w:p>
    <w:p w:rsidR="00657F80" w:rsidRDefault="00151440" w:rsidP="0048779B">
      <w:pPr>
        <w:pStyle w:val="ListParagraph"/>
        <w:spacing w:after="0"/>
        <w:jc w:val="left"/>
        <w:rPr>
          <w:sz w:val="22"/>
          <w:szCs w:val="22"/>
        </w:rPr>
      </w:pPr>
      <w:r>
        <w:rPr>
          <w:sz w:val="22"/>
          <w:szCs w:val="22"/>
        </w:rPr>
        <w:t xml:space="preserve">Our Business Development Team </w:t>
      </w:r>
      <w:r w:rsidRPr="0087142D">
        <w:rPr>
          <w:sz w:val="22"/>
          <w:szCs w:val="22"/>
        </w:rPr>
        <w:t>map</w:t>
      </w:r>
      <w:r>
        <w:rPr>
          <w:sz w:val="22"/>
          <w:szCs w:val="22"/>
        </w:rPr>
        <w:t>ped</w:t>
      </w:r>
      <w:r w:rsidRPr="0087142D">
        <w:rPr>
          <w:sz w:val="22"/>
          <w:szCs w:val="22"/>
        </w:rPr>
        <w:t xml:space="preserve"> out the process for </w:t>
      </w:r>
      <w:r>
        <w:rPr>
          <w:sz w:val="22"/>
          <w:szCs w:val="22"/>
        </w:rPr>
        <w:t>both</w:t>
      </w:r>
      <w:r>
        <w:rPr>
          <w:sz w:val="22"/>
          <w:szCs w:val="22"/>
        </w:rPr>
        <w:t xml:space="preserve"> the</w:t>
      </w:r>
      <w:r>
        <w:rPr>
          <w:sz w:val="22"/>
          <w:szCs w:val="22"/>
        </w:rPr>
        <w:t xml:space="preserve"> </w:t>
      </w:r>
      <w:r w:rsidRPr="00213819">
        <w:rPr>
          <w:b/>
          <w:sz w:val="22"/>
          <w:szCs w:val="22"/>
        </w:rPr>
        <w:t xml:space="preserve">reporting </w:t>
      </w:r>
      <w:r w:rsidRPr="00213819">
        <w:rPr>
          <w:b/>
          <w:sz w:val="22"/>
          <w:szCs w:val="22"/>
        </w:rPr>
        <w:t xml:space="preserve">of </w:t>
      </w:r>
      <w:r w:rsidRPr="00213819">
        <w:rPr>
          <w:b/>
          <w:sz w:val="22"/>
          <w:szCs w:val="22"/>
        </w:rPr>
        <w:t>deaths</w:t>
      </w:r>
      <w:r w:rsidRPr="0087142D">
        <w:rPr>
          <w:sz w:val="22"/>
          <w:szCs w:val="22"/>
        </w:rPr>
        <w:t xml:space="preserve"> in the community result</w:t>
      </w:r>
      <w:r>
        <w:rPr>
          <w:sz w:val="22"/>
          <w:szCs w:val="22"/>
        </w:rPr>
        <w:t>ing</w:t>
      </w:r>
      <w:r w:rsidRPr="0087142D">
        <w:rPr>
          <w:sz w:val="22"/>
          <w:szCs w:val="22"/>
        </w:rPr>
        <w:t xml:space="preserve"> fr</w:t>
      </w:r>
      <w:r w:rsidRPr="0087142D">
        <w:rPr>
          <w:sz w:val="22"/>
          <w:szCs w:val="22"/>
        </w:rPr>
        <w:t xml:space="preserve">om COVID-19 and </w:t>
      </w:r>
      <w:r>
        <w:rPr>
          <w:sz w:val="22"/>
          <w:szCs w:val="22"/>
        </w:rPr>
        <w:t xml:space="preserve">the </w:t>
      </w:r>
      <w:r w:rsidRPr="00213819">
        <w:rPr>
          <w:b/>
          <w:sz w:val="22"/>
          <w:szCs w:val="22"/>
        </w:rPr>
        <w:t>sourcing</w:t>
      </w:r>
      <w:r w:rsidRPr="00213819">
        <w:rPr>
          <w:b/>
          <w:sz w:val="22"/>
          <w:szCs w:val="22"/>
        </w:rPr>
        <w:t xml:space="preserve"> of</w:t>
      </w:r>
      <w:r w:rsidRPr="00213819">
        <w:rPr>
          <w:b/>
          <w:sz w:val="22"/>
          <w:szCs w:val="22"/>
        </w:rPr>
        <w:t xml:space="preserve"> support</w:t>
      </w:r>
      <w:r w:rsidRPr="0087142D">
        <w:rPr>
          <w:sz w:val="22"/>
          <w:szCs w:val="22"/>
        </w:rPr>
        <w:t xml:space="preserve"> to transport the deceased to </w:t>
      </w:r>
      <w:r>
        <w:rPr>
          <w:sz w:val="22"/>
          <w:szCs w:val="22"/>
        </w:rPr>
        <w:t xml:space="preserve">either </w:t>
      </w:r>
      <w:r w:rsidRPr="0087142D">
        <w:rPr>
          <w:sz w:val="22"/>
          <w:szCs w:val="22"/>
        </w:rPr>
        <w:t xml:space="preserve">a funeral home or into </w:t>
      </w:r>
      <w:r>
        <w:rPr>
          <w:sz w:val="22"/>
          <w:szCs w:val="22"/>
        </w:rPr>
        <w:t>the</w:t>
      </w:r>
      <w:r w:rsidRPr="0087142D">
        <w:rPr>
          <w:sz w:val="22"/>
          <w:szCs w:val="22"/>
        </w:rPr>
        <w:t xml:space="preserve"> </w:t>
      </w:r>
      <w:r w:rsidRPr="00213819">
        <w:rPr>
          <w:b/>
          <w:sz w:val="22"/>
          <w:szCs w:val="22"/>
        </w:rPr>
        <w:t>emergency temporary storage facility</w:t>
      </w:r>
      <w:r>
        <w:rPr>
          <w:sz w:val="22"/>
          <w:szCs w:val="22"/>
        </w:rPr>
        <w:t xml:space="preserve"> created at BAE systems in Warton</w:t>
      </w:r>
    </w:p>
    <w:p w:rsidR="00657F80" w:rsidRDefault="00151440" w:rsidP="0087142D">
      <w:pPr>
        <w:pStyle w:val="ListParagraph"/>
        <w:spacing w:after="0"/>
        <w:ind w:left="357"/>
        <w:jc w:val="left"/>
        <w:rPr>
          <w:sz w:val="22"/>
          <w:szCs w:val="22"/>
        </w:rPr>
      </w:pPr>
    </w:p>
    <w:p w:rsidR="008E3BCE" w:rsidRPr="00366E52" w:rsidRDefault="00151440" w:rsidP="0048779B">
      <w:pPr>
        <w:pStyle w:val="ListParagraph"/>
        <w:spacing w:after="0"/>
        <w:jc w:val="left"/>
        <w:rPr>
          <w:b/>
        </w:rPr>
      </w:pPr>
      <w:r w:rsidRPr="0087142D">
        <w:rPr>
          <w:sz w:val="22"/>
          <w:szCs w:val="22"/>
        </w:rPr>
        <w:t xml:space="preserve">System configuration, </w:t>
      </w:r>
      <w:r>
        <w:rPr>
          <w:sz w:val="22"/>
          <w:szCs w:val="22"/>
        </w:rPr>
        <w:t>guidance, testing and</w:t>
      </w:r>
      <w:r w:rsidRPr="0087142D">
        <w:rPr>
          <w:sz w:val="22"/>
          <w:szCs w:val="22"/>
        </w:rPr>
        <w:t xml:space="preserve"> training for both CAS staff and </w:t>
      </w:r>
      <w:r>
        <w:rPr>
          <w:sz w:val="22"/>
          <w:szCs w:val="22"/>
        </w:rPr>
        <w:t xml:space="preserve">LCC </w:t>
      </w:r>
      <w:r w:rsidRPr="0087142D">
        <w:rPr>
          <w:sz w:val="22"/>
          <w:szCs w:val="22"/>
        </w:rPr>
        <w:t xml:space="preserve">volunteers </w:t>
      </w:r>
      <w:r>
        <w:rPr>
          <w:sz w:val="22"/>
          <w:szCs w:val="22"/>
        </w:rPr>
        <w:t xml:space="preserve">were undertaken </w:t>
      </w:r>
      <w:r w:rsidRPr="0087142D">
        <w:rPr>
          <w:sz w:val="22"/>
          <w:szCs w:val="22"/>
        </w:rPr>
        <w:t xml:space="preserve">to </w:t>
      </w:r>
      <w:r>
        <w:rPr>
          <w:sz w:val="22"/>
          <w:szCs w:val="22"/>
        </w:rPr>
        <w:t>ensure</w:t>
      </w:r>
      <w:r w:rsidRPr="0087142D">
        <w:rPr>
          <w:sz w:val="22"/>
          <w:szCs w:val="22"/>
        </w:rPr>
        <w:t xml:space="preserve"> </w:t>
      </w:r>
      <w:r>
        <w:rPr>
          <w:sz w:val="22"/>
          <w:szCs w:val="22"/>
        </w:rPr>
        <w:t xml:space="preserve">the </w:t>
      </w:r>
      <w:r w:rsidRPr="0087142D">
        <w:rPr>
          <w:sz w:val="22"/>
          <w:szCs w:val="22"/>
        </w:rPr>
        <w:t xml:space="preserve">provision of a </w:t>
      </w:r>
      <w:r w:rsidRPr="00213819">
        <w:rPr>
          <w:b/>
          <w:sz w:val="22"/>
          <w:szCs w:val="22"/>
        </w:rPr>
        <w:t>24 hour first point of contact</w:t>
      </w:r>
      <w:r>
        <w:rPr>
          <w:sz w:val="22"/>
          <w:szCs w:val="22"/>
        </w:rPr>
        <w:t xml:space="preserve"> for General Practitioners throughout Lancashire. With the </w:t>
      </w:r>
      <w:r>
        <w:rPr>
          <w:sz w:val="22"/>
          <w:szCs w:val="22"/>
        </w:rPr>
        <w:t xml:space="preserve">impact of COVID-19 receding </w:t>
      </w:r>
      <w:r>
        <w:rPr>
          <w:sz w:val="22"/>
          <w:szCs w:val="22"/>
        </w:rPr>
        <w:t xml:space="preserve">following the initial lockdown </w:t>
      </w:r>
      <w:r>
        <w:rPr>
          <w:sz w:val="22"/>
          <w:szCs w:val="22"/>
        </w:rPr>
        <w:t xml:space="preserve">this service is currently on hold but with the </w:t>
      </w:r>
      <w:r>
        <w:rPr>
          <w:sz w:val="22"/>
          <w:szCs w:val="22"/>
        </w:rPr>
        <w:t>autho</w:t>
      </w:r>
      <w:r>
        <w:rPr>
          <w:sz w:val="22"/>
          <w:szCs w:val="22"/>
        </w:rPr>
        <w:t>rity still on alert</w:t>
      </w:r>
      <w:r>
        <w:rPr>
          <w:sz w:val="22"/>
          <w:szCs w:val="22"/>
        </w:rPr>
        <w:t>,</w:t>
      </w:r>
      <w:r>
        <w:rPr>
          <w:sz w:val="22"/>
          <w:szCs w:val="22"/>
        </w:rPr>
        <w:t xml:space="preserve"> </w:t>
      </w:r>
      <w:r>
        <w:rPr>
          <w:sz w:val="22"/>
          <w:szCs w:val="22"/>
        </w:rPr>
        <w:t>provisions are in place for it to be re-</w:t>
      </w:r>
      <w:r w:rsidRPr="00657F80">
        <w:rPr>
          <w:sz w:val="22"/>
          <w:szCs w:val="22"/>
        </w:rPr>
        <w:t>insta</w:t>
      </w:r>
      <w:r>
        <w:rPr>
          <w:sz w:val="22"/>
          <w:szCs w:val="22"/>
        </w:rPr>
        <w:t>lled</w:t>
      </w:r>
      <w:r>
        <w:rPr>
          <w:sz w:val="22"/>
          <w:szCs w:val="22"/>
        </w:rPr>
        <w:t xml:space="preserve"> </w:t>
      </w:r>
      <w:r w:rsidRPr="00657F80">
        <w:rPr>
          <w:sz w:val="22"/>
          <w:szCs w:val="22"/>
        </w:rPr>
        <w:t xml:space="preserve">within 48 hours </w:t>
      </w:r>
      <w:r>
        <w:rPr>
          <w:sz w:val="22"/>
          <w:szCs w:val="22"/>
        </w:rPr>
        <w:t>should the county see a further spike in deaths.</w:t>
      </w:r>
    </w:p>
    <w:p w:rsidR="00827154" w:rsidRDefault="00151440" w:rsidP="007E7749">
      <w:pPr>
        <w:spacing w:line="360" w:lineRule="auto"/>
      </w:pPr>
      <w:r w:rsidRPr="004359FA">
        <w:rPr>
          <w:b/>
          <w:noProof/>
          <w:sz w:val="16"/>
          <w:szCs w:val="16"/>
          <w:lang w:eastAsia="en-GB"/>
        </w:rPr>
        <mc:AlternateContent>
          <mc:Choice Requires="wps">
            <w:drawing>
              <wp:anchor distT="45720" distB="45720" distL="114300" distR="114300" simplePos="0" relativeHeight="251658240" behindDoc="0" locked="0" layoutInCell="1" allowOverlap="1">
                <wp:simplePos x="0" y="0"/>
                <wp:positionH relativeFrom="margin">
                  <wp:posOffset>3756660</wp:posOffset>
                </wp:positionH>
                <wp:positionV relativeFrom="paragraph">
                  <wp:posOffset>178435</wp:posOffset>
                </wp:positionV>
                <wp:extent cx="1790700" cy="213360"/>
                <wp:effectExtent l="0" t="0" r="19050"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13360"/>
                        </a:xfrm>
                        <a:prstGeom prst="rect">
                          <a:avLst/>
                        </a:prstGeom>
                        <a:solidFill>
                          <a:srgbClr val="FFFFFF"/>
                        </a:solidFill>
                        <a:ln w="9525">
                          <a:solidFill>
                            <a:schemeClr val="bg1"/>
                          </a:solidFill>
                          <a:miter lim="800000"/>
                          <a:headEnd/>
                          <a:tailEnd/>
                        </a:ln>
                      </wps:spPr>
                      <wps:txbx>
                        <w:txbxContent>
                          <w:p w:rsidR="0034605C" w:rsidRDefault="00151440" w:rsidP="0034605C">
                            <w:pPr>
                              <w:pStyle w:val="ListParagraph"/>
                              <w:spacing w:line="360" w:lineRule="auto"/>
                              <w:ind w:left="360"/>
                              <w:jc w:val="left"/>
                            </w:pPr>
                            <w:r>
                              <w:rPr>
                                <w:b/>
                                <w:sz w:val="16"/>
                                <w:szCs w:val="16"/>
                              </w:rPr>
                              <w:t xml:space="preserve">Fig </w:t>
                            </w:r>
                            <w:r>
                              <w:rPr>
                                <w:b/>
                                <w:sz w:val="16"/>
                                <w:szCs w:val="16"/>
                              </w:rPr>
                              <w:t>2</w:t>
                            </w:r>
                            <w:r w:rsidRPr="0048779B">
                              <w:rPr>
                                <w:b/>
                                <w:sz w:val="16"/>
                                <w:szCs w:val="16"/>
                              </w:rPr>
                              <w:t>:</w:t>
                            </w:r>
                            <w:r w:rsidRPr="0048779B">
                              <w:rPr>
                                <w:sz w:val="16"/>
                                <w:szCs w:val="16"/>
                              </w:rPr>
                              <w:t xml:space="preserve"> </w:t>
                            </w:r>
                            <w:r>
                              <w:rPr>
                                <w:sz w:val="16"/>
                                <w:szCs w:val="16"/>
                              </w:rPr>
                              <w:t>Excess Deaths Process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41pt;height:16.8pt;margin-top:14.05pt;margin-left:295.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59264" strokecolor="white">
                <v:textbox>
                  <w:txbxContent>
                    <w:p w:rsidR="0034605C" w:rsidP="0034605C">
                      <w:pPr>
                        <w:pStyle w:val="ListParagraph"/>
                        <w:spacing w:line="360" w:lineRule="auto"/>
                        <w:ind w:left="360"/>
                        <w:jc w:val="left"/>
                      </w:pPr>
                      <w:r>
                        <w:rPr>
                          <w:b/>
                          <w:sz w:val="16"/>
                          <w:szCs w:val="16"/>
                        </w:rPr>
                        <w:t xml:space="preserve">Fig </w:t>
                      </w:r>
                      <w:r w:rsidR="00DB23F7">
                        <w:rPr>
                          <w:b/>
                          <w:sz w:val="16"/>
                          <w:szCs w:val="16"/>
                        </w:rPr>
                        <w:t>2</w:t>
                      </w:r>
                      <w:r w:rsidRPr="0048779B">
                        <w:rPr>
                          <w:b/>
                          <w:sz w:val="16"/>
                          <w:szCs w:val="16"/>
                        </w:rPr>
                        <w:t>:</w:t>
                      </w:r>
                      <w:r w:rsidRPr="0048779B">
                        <w:rPr>
                          <w:sz w:val="16"/>
                          <w:szCs w:val="16"/>
                        </w:rPr>
                        <w:t xml:space="preserve"> </w:t>
                      </w:r>
                      <w:r>
                        <w:rPr>
                          <w:sz w:val="16"/>
                          <w:szCs w:val="16"/>
                        </w:rPr>
                        <w:t>Excess Deaths Process</w:t>
                      </w:r>
                    </w:p>
                  </w:txbxContent>
                </v:textbox>
                <w10:wrap type="square"/>
              </v:shape>
            </w:pict>
          </mc:Fallback>
        </mc:AlternateContent>
      </w:r>
      <w:r>
        <w:rPr>
          <w:noProof/>
          <w:lang w:eastAsia="en-GB"/>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358775</wp:posOffset>
                </wp:positionV>
                <wp:extent cx="5257800" cy="1804543"/>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04543"/>
                        </a:xfrm>
                        <a:prstGeom prst="rect">
                          <a:avLst/>
                        </a:prstGeom>
                        <a:solidFill>
                          <a:srgbClr val="FFFFFF"/>
                        </a:solidFill>
                        <a:ln w="9525">
                          <a:solidFill>
                            <a:srgbClr val="000000"/>
                          </a:solidFill>
                          <a:miter lim="800000"/>
                          <a:headEnd/>
                          <a:tailEnd/>
                        </a:ln>
                      </wps:spPr>
                      <wps:txbx>
                        <w:txbxContent>
                          <w:p w:rsidR="005D7FA8" w:rsidRDefault="00151440">
                            <w:r w:rsidRPr="00EF400E">
                              <w:rPr>
                                <w:rFonts w:ascii="Marlett" w:hAnsi="Marlett"/>
                                <w:color w:val="00B050"/>
                              </w:rPr>
                              <w:sym w:font="Marlett" w:char="F061"/>
                            </w:r>
                            <w:r>
                              <w:rPr>
                                <w:sz w:val="20"/>
                                <w:szCs w:val="20"/>
                              </w:rPr>
                              <w:t xml:space="preserve"> </w:t>
                            </w:r>
                            <w:r w:rsidRPr="00657F80">
                              <w:rPr>
                                <w:sz w:val="18"/>
                                <w:szCs w:val="18"/>
                              </w:rPr>
                              <w:t xml:space="preserve">CAS involvement </w:t>
                            </w:r>
                            <w:r>
                              <w:rPr>
                                <w:sz w:val="18"/>
                                <w:szCs w:val="18"/>
                              </w:rPr>
                              <w:t>brought b</w:t>
                            </w:r>
                            <w:r w:rsidRPr="00657F80">
                              <w:rPr>
                                <w:sz w:val="18"/>
                                <w:szCs w:val="18"/>
                              </w:rPr>
                              <w:t xml:space="preserve">enefits </w:t>
                            </w:r>
                            <w:r>
                              <w:rPr>
                                <w:sz w:val="18"/>
                                <w:szCs w:val="18"/>
                              </w:rPr>
                              <w:t>including</w:t>
                            </w:r>
                            <w:r>
                              <w:rPr>
                                <w:sz w:val="18"/>
                                <w:szCs w:val="18"/>
                              </w:rPr>
                              <w:t xml:space="preserve"> </w:t>
                            </w:r>
                            <w:r w:rsidRPr="00657F80">
                              <w:rPr>
                                <w:sz w:val="18"/>
                                <w:szCs w:val="18"/>
                              </w:rPr>
                              <w:t xml:space="preserve">access to </w:t>
                            </w:r>
                            <w:r>
                              <w:rPr>
                                <w:sz w:val="18"/>
                                <w:szCs w:val="18"/>
                              </w:rPr>
                              <w:t xml:space="preserve">our </w:t>
                            </w:r>
                            <w:r w:rsidRPr="00657F80">
                              <w:rPr>
                                <w:sz w:val="18"/>
                                <w:szCs w:val="18"/>
                              </w:rPr>
                              <w:t>telephony platform</w:t>
                            </w:r>
                            <w:r>
                              <w:rPr>
                                <w:sz w:val="18"/>
                                <w:szCs w:val="18"/>
                              </w:rPr>
                              <w:t xml:space="preserve">, </w:t>
                            </w:r>
                            <w:r>
                              <w:rPr>
                                <w:sz w:val="18"/>
                                <w:szCs w:val="18"/>
                              </w:rPr>
                              <w:t>detailed reporting</w:t>
                            </w:r>
                            <w:r w:rsidRPr="00657F80">
                              <w:rPr>
                                <w:sz w:val="18"/>
                                <w:szCs w:val="18"/>
                              </w:rPr>
                              <w:t xml:space="preserve"> </w:t>
                            </w:r>
                            <w:r>
                              <w:rPr>
                                <w:sz w:val="18"/>
                                <w:szCs w:val="18"/>
                              </w:rPr>
                              <w:t xml:space="preserve">functionality </w:t>
                            </w:r>
                            <w:r w:rsidRPr="00657F80">
                              <w:rPr>
                                <w:sz w:val="18"/>
                                <w:szCs w:val="18"/>
                              </w:rPr>
                              <w:t xml:space="preserve">and </w:t>
                            </w:r>
                            <w:r>
                              <w:rPr>
                                <w:sz w:val="18"/>
                                <w:szCs w:val="18"/>
                              </w:rPr>
                              <w:t xml:space="preserve">the in-house </w:t>
                            </w:r>
                            <w:r w:rsidRPr="00657F80">
                              <w:rPr>
                                <w:sz w:val="18"/>
                                <w:szCs w:val="18"/>
                              </w:rPr>
                              <w:t xml:space="preserve">skills </w:t>
                            </w:r>
                            <w:r>
                              <w:rPr>
                                <w:sz w:val="18"/>
                                <w:szCs w:val="18"/>
                              </w:rPr>
                              <w:t xml:space="preserve">/ </w:t>
                            </w:r>
                            <w:r w:rsidRPr="00657F80">
                              <w:rPr>
                                <w:sz w:val="18"/>
                                <w:szCs w:val="18"/>
                              </w:rPr>
                              <w:t xml:space="preserve">experience </w:t>
                            </w:r>
                            <w:r>
                              <w:rPr>
                                <w:sz w:val="18"/>
                                <w:szCs w:val="18"/>
                              </w:rPr>
                              <w:t xml:space="preserve">required </w:t>
                            </w:r>
                            <w:r w:rsidRPr="00657F80">
                              <w:rPr>
                                <w:sz w:val="18"/>
                                <w:szCs w:val="18"/>
                              </w:rPr>
                              <w:t xml:space="preserve">to pull </w:t>
                            </w:r>
                            <w:r>
                              <w:rPr>
                                <w:sz w:val="18"/>
                                <w:szCs w:val="18"/>
                              </w:rPr>
                              <w:t>the different project strands together</w:t>
                            </w:r>
                            <w:r w:rsidRPr="00657F80">
                              <w:rPr>
                                <w:sz w:val="18"/>
                                <w:szCs w:val="18"/>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width:414pt;height:110.6pt;margin-top:28.25pt;margin-left:362.8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3360">
                <v:textbox style="mso-fit-shape-to-text:t">
                  <w:txbxContent>
                    <w:p w:rsidR="005D7FA8">
                      <w:r w:rsidRPr="00EF400E">
                        <w:rPr>
                          <w:rFonts w:ascii="Marlett" w:hAnsi="Marlett"/>
                          <w:color w:val="00B050"/>
                        </w:rPr>
                        <w:sym w:font="Marlett" w:char="F061"/>
                      </w:r>
                      <w:r>
                        <w:rPr>
                          <w:sz w:val="20"/>
                          <w:szCs w:val="20"/>
                        </w:rPr>
                        <w:t xml:space="preserve"> </w:t>
                      </w:r>
                      <w:r w:rsidRPr="00657F80">
                        <w:rPr>
                          <w:sz w:val="18"/>
                          <w:szCs w:val="18"/>
                        </w:rPr>
                        <w:t xml:space="preserve">CAS involvement </w:t>
                      </w:r>
                      <w:r>
                        <w:rPr>
                          <w:sz w:val="18"/>
                          <w:szCs w:val="18"/>
                        </w:rPr>
                        <w:t>brought b</w:t>
                      </w:r>
                      <w:r w:rsidRPr="00657F80">
                        <w:rPr>
                          <w:sz w:val="18"/>
                          <w:szCs w:val="18"/>
                        </w:rPr>
                        <w:t xml:space="preserve">enefits </w:t>
                      </w:r>
                      <w:r w:rsidR="00E93036">
                        <w:rPr>
                          <w:sz w:val="18"/>
                          <w:szCs w:val="18"/>
                        </w:rPr>
                        <w:t>including</w:t>
                      </w:r>
                      <w:r>
                        <w:rPr>
                          <w:sz w:val="18"/>
                          <w:szCs w:val="18"/>
                        </w:rPr>
                        <w:t xml:space="preserve"> </w:t>
                      </w:r>
                      <w:r w:rsidRPr="00657F80">
                        <w:rPr>
                          <w:sz w:val="18"/>
                          <w:szCs w:val="18"/>
                        </w:rPr>
                        <w:t xml:space="preserve">access to </w:t>
                      </w:r>
                      <w:r>
                        <w:rPr>
                          <w:sz w:val="18"/>
                          <w:szCs w:val="18"/>
                        </w:rPr>
                        <w:t xml:space="preserve">our </w:t>
                      </w:r>
                      <w:r w:rsidRPr="00657F80">
                        <w:rPr>
                          <w:sz w:val="18"/>
                          <w:szCs w:val="18"/>
                        </w:rPr>
                        <w:t>telephony platform</w:t>
                      </w:r>
                      <w:r>
                        <w:rPr>
                          <w:sz w:val="18"/>
                          <w:szCs w:val="18"/>
                        </w:rPr>
                        <w:t>, detailed reporting</w:t>
                      </w:r>
                      <w:r w:rsidRPr="00657F80">
                        <w:rPr>
                          <w:sz w:val="18"/>
                          <w:szCs w:val="18"/>
                        </w:rPr>
                        <w:t xml:space="preserve"> </w:t>
                      </w:r>
                      <w:r>
                        <w:rPr>
                          <w:sz w:val="18"/>
                          <w:szCs w:val="18"/>
                        </w:rPr>
                        <w:t xml:space="preserve">functionality </w:t>
                      </w:r>
                      <w:r w:rsidRPr="00657F80">
                        <w:rPr>
                          <w:sz w:val="18"/>
                          <w:szCs w:val="18"/>
                        </w:rPr>
                        <w:t xml:space="preserve">and </w:t>
                      </w:r>
                      <w:r>
                        <w:rPr>
                          <w:sz w:val="18"/>
                          <w:szCs w:val="18"/>
                        </w:rPr>
                        <w:t xml:space="preserve">the in-house </w:t>
                      </w:r>
                      <w:r w:rsidRPr="00657F80">
                        <w:rPr>
                          <w:sz w:val="18"/>
                          <w:szCs w:val="18"/>
                        </w:rPr>
                        <w:t xml:space="preserve">skills </w:t>
                      </w:r>
                      <w:r>
                        <w:rPr>
                          <w:sz w:val="18"/>
                          <w:szCs w:val="18"/>
                        </w:rPr>
                        <w:t xml:space="preserve">/ </w:t>
                      </w:r>
                      <w:r w:rsidRPr="00657F80">
                        <w:rPr>
                          <w:sz w:val="18"/>
                          <w:szCs w:val="18"/>
                        </w:rPr>
                        <w:t xml:space="preserve">experience </w:t>
                      </w:r>
                      <w:r>
                        <w:rPr>
                          <w:sz w:val="18"/>
                          <w:szCs w:val="18"/>
                        </w:rPr>
                        <w:t xml:space="preserve">required </w:t>
                      </w:r>
                      <w:r w:rsidRPr="00657F80">
                        <w:rPr>
                          <w:sz w:val="18"/>
                          <w:szCs w:val="18"/>
                        </w:rPr>
                        <w:t xml:space="preserve">to pull </w:t>
                      </w:r>
                      <w:r>
                        <w:rPr>
                          <w:sz w:val="18"/>
                          <w:szCs w:val="18"/>
                        </w:rPr>
                        <w:t>the different project strands together</w:t>
                      </w:r>
                      <w:r w:rsidRPr="00657F80">
                        <w:rPr>
                          <w:sz w:val="18"/>
                          <w:szCs w:val="18"/>
                        </w:rPr>
                        <w:t>.</w:t>
                      </w:r>
                    </w:p>
                  </w:txbxContent>
                </v:textbox>
                <w10:wrap type="square"/>
              </v:shape>
            </w:pict>
          </mc:Fallback>
        </mc:AlternateContent>
      </w:r>
    </w:p>
    <w:p w:rsidR="00611A44" w:rsidRDefault="00151440" w:rsidP="008E3BCE">
      <w:pPr>
        <w:spacing w:line="360" w:lineRule="auto"/>
        <w:ind w:left="720" w:hanging="720"/>
        <w:rPr>
          <w:noProof/>
          <w:lang w:eastAsia="en-GB"/>
        </w:rPr>
      </w:pPr>
    </w:p>
    <w:p w:rsidR="00C574E4" w:rsidRDefault="00151440" w:rsidP="008E3BCE">
      <w:pPr>
        <w:spacing w:line="360" w:lineRule="auto"/>
        <w:ind w:left="720" w:hanging="720"/>
        <w:rPr>
          <w:noProof/>
          <w:lang w:eastAsia="en-GB"/>
        </w:rPr>
      </w:pPr>
    </w:p>
    <w:p w:rsidR="00C574E4" w:rsidRDefault="00151440" w:rsidP="008E3BCE">
      <w:pPr>
        <w:spacing w:line="360" w:lineRule="auto"/>
        <w:ind w:left="720" w:hanging="720"/>
      </w:pPr>
    </w:p>
    <w:p w:rsidR="0023269C" w:rsidRDefault="00151440" w:rsidP="008E3BCE">
      <w:pPr>
        <w:spacing w:line="360" w:lineRule="auto"/>
        <w:ind w:left="720" w:hanging="720"/>
      </w:pPr>
    </w:p>
    <w:p w:rsidR="003458A7" w:rsidRPr="00022A41" w:rsidRDefault="00151440" w:rsidP="003458A7">
      <w:pPr>
        <w:spacing w:line="360" w:lineRule="auto"/>
        <w:rPr>
          <w:b/>
        </w:rPr>
      </w:pPr>
      <w:r>
        <w:rPr>
          <w:b/>
        </w:rPr>
        <w:t>2.4</w:t>
      </w:r>
      <w:r w:rsidRPr="00022A41">
        <w:rPr>
          <w:b/>
        </w:rPr>
        <w:t xml:space="preserve">   </w:t>
      </w:r>
      <w:r w:rsidRPr="00022A41">
        <w:rPr>
          <w:b/>
        </w:rPr>
        <w:tab/>
      </w:r>
      <w:r>
        <w:rPr>
          <w:b/>
        </w:rPr>
        <w:t>Blue Badge</w:t>
      </w:r>
    </w:p>
    <w:p w:rsidR="003F5BAF" w:rsidRDefault="00151440" w:rsidP="003458A7">
      <w:pPr>
        <w:pStyle w:val="ListParagraph"/>
        <w:spacing w:after="0"/>
        <w:jc w:val="left"/>
        <w:rPr>
          <w:color w:val="auto"/>
          <w:sz w:val="22"/>
          <w:szCs w:val="22"/>
        </w:rPr>
      </w:pPr>
      <w:r>
        <w:rPr>
          <w:color w:val="auto"/>
          <w:sz w:val="22"/>
          <w:szCs w:val="22"/>
        </w:rPr>
        <w:t>With the lockdown res</w:t>
      </w:r>
      <w:r>
        <w:rPr>
          <w:color w:val="auto"/>
          <w:sz w:val="22"/>
          <w:szCs w:val="22"/>
        </w:rPr>
        <w:t xml:space="preserve">tricting </w:t>
      </w:r>
      <w:r>
        <w:rPr>
          <w:color w:val="auto"/>
          <w:sz w:val="22"/>
          <w:szCs w:val="22"/>
        </w:rPr>
        <w:t xml:space="preserve">movement for </w:t>
      </w:r>
      <w:r>
        <w:rPr>
          <w:color w:val="auto"/>
          <w:sz w:val="22"/>
          <w:szCs w:val="22"/>
        </w:rPr>
        <w:t xml:space="preserve">residents who were shielding we introduced </w:t>
      </w:r>
      <w:r>
        <w:rPr>
          <w:color w:val="auto"/>
          <w:sz w:val="22"/>
          <w:szCs w:val="22"/>
        </w:rPr>
        <w:t xml:space="preserve">immediate </w:t>
      </w:r>
      <w:r>
        <w:rPr>
          <w:color w:val="auto"/>
          <w:sz w:val="22"/>
          <w:szCs w:val="22"/>
        </w:rPr>
        <w:t>amendments</w:t>
      </w:r>
      <w:r>
        <w:rPr>
          <w:color w:val="auto"/>
          <w:sz w:val="22"/>
          <w:szCs w:val="22"/>
        </w:rPr>
        <w:t xml:space="preserve"> to the application process for Blue Badges</w:t>
      </w:r>
      <w:r>
        <w:rPr>
          <w:color w:val="auto"/>
          <w:sz w:val="22"/>
          <w:szCs w:val="22"/>
        </w:rPr>
        <w:t xml:space="preserve">. These </w:t>
      </w:r>
      <w:r>
        <w:rPr>
          <w:color w:val="auto"/>
          <w:sz w:val="22"/>
          <w:szCs w:val="22"/>
        </w:rPr>
        <w:t>allow</w:t>
      </w:r>
      <w:r>
        <w:rPr>
          <w:color w:val="auto"/>
          <w:sz w:val="22"/>
          <w:szCs w:val="22"/>
        </w:rPr>
        <w:t xml:space="preserve">ed </w:t>
      </w:r>
      <w:r>
        <w:rPr>
          <w:color w:val="auto"/>
          <w:sz w:val="22"/>
          <w:szCs w:val="22"/>
        </w:rPr>
        <w:t xml:space="preserve">customers </w:t>
      </w:r>
      <w:r>
        <w:rPr>
          <w:color w:val="auto"/>
          <w:sz w:val="22"/>
          <w:szCs w:val="22"/>
        </w:rPr>
        <w:t xml:space="preserve">to </w:t>
      </w:r>
      <w:r w:rsidRPr="002D56E5">
        <w:rPr>
          <w:b/>
          <w:bCs/>
          <w:color w:val="auto"/>
          <w:sz w:val="22"/>
          <w:szCs w:val="22"/>
        </w:rPr>
        <w:t>receive a badge without having to post proof</w:t>
      </w:r>
      <w:r>
        <w:rPr>
          <w:color w:val="auto"/>
          <w:sz w:val="22"/>
          <w:szCs w:val="22"/>
        </w:rPr>
        <w:t xml:space="preserve"> of identity </w:t>
      </w:r>
      <w:r>
        <w:rPr>
          <w:color w:val="auto"/>
          <w:sz w:val="22"/>
          <w:szCs w:val="22"/>
        </w:rPr>
        <w:t>or</w:t>
      </w:r>
      <w:r>
        <w:rPr>
          <w:color w:val="auto"/>
          <w:sz w:val="22"/>
          <w:szCs w:val="22"/>
        </w:rPr>
        <w:t xml:space="preserve"> residency</w:t>
      </w:r>
      <w:r>
        <w:rPr>
          <w:color w:val="auto"/>
          <w:sz w:val="22"/>
          <w:szCs w:val="22"/>
        </w:rPr>
        <w:t xml:space="preserve"> and in addition, we</w:t>
      </w:r>
      <w:r>
        <w:rPr>
          <w:color w:val="auto"/>
          <w:sz w:val="22"/>
          <w:szCs w:val="22"/>
        </w:rPr>
        <w:t xml:space="preserve"> ceased face to face assessments</w:t>
      </w:r>
      <w:r>
        <w:rPr>
          <w:color w:val="auto"/>
          <w:sz w:val="22"/>
          <w:szCs w:val="22"/>
        </w:rPr>
        <w:t xml:space="preserve"> in order to keep </w:t>
      </w:r>
      <w:r>
        <w:rPr>
          <w:color w:val="auto"/>
          <w:sz w:val="22"/>
          <w:szCs w:val="22"/>
        </w:rPr>
        <w:t>our customers</w:t>
      </w:r>
      <w:r>
        <w:rPr>
          <w:color w:val="auto"/>
          <w:sz w:val="22"/>
          <w:szCs w:val="22"/>
        </w:rPr>
        <w:t xml:space="preserve"> safe, </w:t>
      </w:r>
      <w:r>
        <w:rPr>
          <w:color w:val="auto"/>
          <w:sz w:val="22"/>
          <w:szCs w:val="22"/>
        </w:rPr>
        <w:t>issu</w:t>
      </w:r>
      <w:r>
        <w:rPr>
          <w:color w:val="auto"/>
          <w:sz w:val="22"/>
          <w:szCs w:val="22"/>
        </w:rPr>
        <w:t>ing</w:t>
      </w:r>
      <w:r>
        <w:rPr>
          <w:color w:val="auto"/>
          <w:sz w:val="22"/>
          <w:szCs w:val="22"/>
        </w:rPr>
        <w:t xml:space="preserve"> </w:t>
      </w:r>
      <w:r>
        <w:rPr>
          <w:b/>
          <w:bCs/>
          <w:color w:val="auto"/>
          <w:sz w:val="22"/>
          <w:szCs w:val="22"/>
        </w:rPr>
        <w:t>t</w:t>
      </w:r>
      <w:r w:rsidRPr="005C3DA5">
        <w:rPr>
          <w:b/>
          <w:bCs/>
          <w:color w:val="auto"/>
          <w:sz w:val="22"/>
          <w:szCs w:val="22"/>
        </w:rPr>
        <w:t>emporary badges</w:t>
      </w:r>
      <w:r>
        <w:rPr>
          <w:color w:val="auto"/>
          <w:sz w:val="22"/>
          <w:szCs w:val="22"/>
        </w:rPr>
        <w:t xml:space="preserve"> </w:t>
      </w:r>
      <w:r>
        <w:rPr>
          <w:color w:val="auto"/>
          <w:sz w:val="22"/>
          <w:szCs w:val="22"/>
        </w:rPr>
        <w:t xml:space="preserve">instead until the </w:t>
      </w:r>
      <w:r>
        <w:rPr>
          <w:color w:val="auto"/>
          <w:sz w:val="22"/>
          <w:szCs w:val="22"/>
        </w:rPr>
        <w:t>restrictions eased</w:t>
      </w:r>
      <w:r>
        <w:rPr>
          <w:color w:val="auto"/>
          <w:sz w:val="22"/>
          <w:szCs w:val="22"/>
        </w:rPr>
        <w:t>.</w:t>
      </w:r>
    </w:p>
    <w:p w:rsidR="003F5BAF" w:rsidRDefault="00151440" w:rsidP="003458A7">
      <w:pPr>
        <w:pStyle w:val="ListParagraph"/>
        <w:spacing w:after="0"/>
        <w:jc w:val="left"/>
        <w:rPr>
          <w:color w:val="auto"/>
          <w:sz w:val="22"/>
          <w:szCs w:val="22"/>
        </w:rPr>
      </w:pPr>
    </w:p>
    <w:p w:rsidR="000A1C0D" w:rsidRDefault="00151440" w:rsidP="003458A7">
      <w:pPr>
        <w:pStyle w:val="ListParagraph"/>
        <w:spacing w:after="0"/>
        <w:jc w:val="left"/>
        <w:rPr>
          <w:color w:val="auto"/>
          <w:sz w:val="22"/>
          <w:szCs w:val="22"/>
        </w:rPr>
      </w:pPr>
      <w:r>
        <w:rPr>
          <w:color w:val="auto"/>
          <w:sz w:val="22"/>
          <w:szCs w:val="22"/>
        </w:rPr>
        <w:t xml:space="preserve">In November 2020 we introduced the Department </w:t>
      </w:r>
      <w:r>
        <w:rPr>
          <w:color w:val="auto"/>
          <w:sz w:val="22"/>
          <w:szCs w:val="22"/>
        </w:rPr>
        <w:t xml:space="preserve">for Work and Pensions </w:t>
      </w:r>
      <w:r w:rsidRPr="00462377">
        <w:rPr>
          <w:b/>
          <w:bCs/>
          <w:color w:val="auto"/>
          <w:sz w:val="22"/>
          <w:szCs w:val="22"/>
        </w:rPr>
        <w:t>Searchlight</w:t>
      </w:r>
      <w:r>
        <w:rPr>
          <w:color w:val="auto"/>
          <w:sz w:val="22"/>
          <w:szCs w:val="22"/>
        </w:rPr>
        <w:t xml:space="preserve"> system</w:t>
      </w:r>
      <w:r>
        <w:rPr>
          <w:color w:val="auto"/>
          <w:sz w:val="22"/>
          <w:szCs w:val="22"/>
        </w:rPr>
        <w:t xml:space="preserve"> within our Blue Badge Team</w:t>
      </w:r>
      <w:r>
        <w:rPr>
          <w:color w:val="auto"/>
          <w:sz w:val="22"/>
          <w:szCs w:val="22"/>
        </w:rPr>
        <w:t xml:space="preserve">, which allowed us to obtain </w:t>
      </w:r>
      <w:r>
        <w:rPr>
          <w:color w:val="auto"/>
          <w:sz w:val="22"/>
          <w:szCs w:val="22"/>
        </w:rPr>
        <w:t xml:space="preserve">benefit information without customers needing to provide proof of their awards. </w:t>
      </w:r>
      <w:r>
        <w:rPr>
          <w:color w:val="auto"/>
          <w:sz w:val="22"/>
          <w:szCs w:val="22"/>
        </w:rPr>
        <w:t xml:space="preserve">With this affecting </w:t>
      </w:r>
      <w:r w:rsidRPr="00AB480D">
        <w:rPr>
          <w:b/>
          <w:bCs/>
          <w:color w:val="auto"/>
          <w:sz w:val="22"/>
          <w:szCs w:val="22"/>
        </w:rPr>
        <w:t>45%</w:t>
      </w:r>
      <w:r>
        <w:rPr>
          <w:color w:val="auto"/>
          <w:sz w:val="22"/>
          <w:szCs w:val="22"/>
        </w:rPr>
        <w:t xml:space="preserve"> of</w:t>
      </w:r>
      <w:r>
        <w:rPr>
          <w:color w:val="auto"/>
          <w:sz w:val="22"/>
          <w:szCs w:val="22"/>
        </w:rPr>
        <w:t xml:space="preserve"> all</w:t>
      </w:r>
      <w:r>
        <w:rPr>
          <w:color w:val="auto"/>
          <w:sz w:val="22"/>
          <w:szCs w:val="22"/>
        </w:rPr>
        <w:t xml:space="preserve"> applications, </w:t>
      </w:r>
      <w:r>
        <w:rPr>
          <w:color w:val="auto"/>
          <w:sz w:val="22"/>
          <w:szCs w:val="22"/>
        </w:rPr>
        <w:t>it wil</w:t>
      </w:r>
      <w:r>
        <w:rPr>
          <w:color w:val="auto"/>
          <w:sz w:val="22"/>
          <w:szCs w:val="22"/>
        </w:rPr>
        <w:t>l have a wide</w:t>
      </w:r>
      <w:r>
        <w:rPr>
          <w:color w:val="auto"/>
          <w:sz w:val="22"/>
          <w:szCs w:val="22"/>
        </w:rPr>
        <w:t>-</w:t>
      </w:r>
      <w:r>
        <w:rPr>
          <w:color w:val="auto"/>
          <w:sz w:val="22"/>
          <w:szCs w:val="22"/>
        </w:rPr>
        <w:t xml:space="preserve">reaching effect on our citizens, making the </w:t>
      </w:r>
      <w:r w:rsidRPr="00AB480D">
        <w:rPr>
          <w:b/>
          <w:bCs/>
          <w:color w:val="auto"/>
          <w:sz w:val="22"/>
          <w:szCs w:val="22"/>
        </w:rPr>
        <w:t>application process easier</w:t>
      </w:r>
      <w:r>
        <w:rPr>
          <w:color w:val="auto"/>
          <w:sz w:val="22"/>
          <w:szCs w:val="22"/>
        </w:rPr>
        <w:t xml:space="preserve"> and </w:t>
      </w:r>
      <w:r>
        <w:rPr>
          <w:color w:val="auto"/>
          <w:sz w:val="22"/>
          <w:szCs w:val="22"/>
        </w:rPr>
        <w:t>the timescales for receiving a badge</w:t>
      </w:r>
      <w:r>
        <w:rPr>
          <w:color w:val="auto"/>
          <w:sz w:val="22"/>
          <w:szCs w:val="22"/>
        </w:rPr>
        <w:t xml:space="preserve"> shorter.</w:t>
      </w:r>
    </w:p>
    <w:p w:rsidR="003458A7" w:rsidRDefault="00151440" w:rsidP="003458A7">
      <w:pPr>
        <w:pStyle w:val="ListParagraph"/>
        <w:spacing w:after="0"/>
        <w:jc w:val="left"/>
        <w:rPr>
          <w:color w:val="auto"/>
          <w:sz w:val="22"/>
          <w:szCs w:val="22"/>
        </w:rPr>
      </w:pPr>
    </w:p>
    <w:p w:rsidR="003458A7" w:rsidRDefault="00151440" w:rsidP="003458A7">
      <w:pPr>
        <w:pStyle w:val="ListParagraph"/>
        <w:spacing w:after="0"/>
        <w:jc w:val="left"/>
        <w:rPr>
          <w:color w:val="auto"/>
          <w:sz w:val="22"/>
          <w:szCs w:val="22"/>
        </w:rPr>
      </w:pPr>
    </w:p>
    <w:p w:rsidR="0023269C" w:rsidRDefault="00151440" w:rsidP="008E3BCE">
      <w:pPr>
        <w:spacing w:line="360" w:lineRule="auto"/>
        <w:ind w:left="720" w:hanging="720"/>
      </w:pPr>
    </w:p>
    <w:p w:rsidR="0023269C" w:rsidRDefault="00151440" w:rsidP="008E3BCE">
      <w:pPr>
        <w:spacing w:line="360" w:lineRule="auto"/>
        <w:ind w:left="720" w:hanging="720"/>
      </w:pPr>
    </w:p>
    <w:p w:rsidR="00366E52" w:rsidRPr="00022A41" w:rsidRDefault="00151440" w:rsidP="00022A41">
      <w:pPr>
        <w:spacing w:line="360" w:lineRule="auto"/>
        <w:rPr>
          <w:b/>
        </w:rPr>
      </w:pPr>
      <w:r>
        <w:rPr>
          <w:b/>
        </w:rPr>
        <w:t>2.5</w:t>
      </w:r>
      <w:r w:rsidRPr="00022A41">
        <w:rPr>
          <w:b/>
        </w:rPr>
        <w:t xml:space="preserve"> </w:t>
      </w:r>
      <w:r w:rsidRPr="00022A41">
        <w:rPr>
          <w:b/>
        </w:rPr>
        <w:t xml:space="preserve">  </w:t>
      </w:r>
      <w:r w:rsidRPr="00022A41">
        <w:rPr>
          <w:b/>
        </w:rPr>
        <w:tab/>
      </w:r>
      <w:r>
        <w:rPr>
          <w:b/>
        </w:rPr>
        <w:t>W</w:t>
      </w:r>
      <w:r w:rsidRPr="00022A41">
        <w:rPr>
          <w:b/>
        </w:rPr>
        <w:t>aste</w:t>
      </w:r>
    </w:p>
    <w:p w:rsidR="00FF17FC" w:rsidRDefault="00151440" w:rsidP="0048779B">
      <w:pPr>
        <w:pStyle w:val="ListParagraph"/>
        <w:spacing w:after="0"/>
        <w:jc w:val="left"/>
        <w:rPr>
          <w:color w:val="auto"/>
          <w:sz w:val="22"/>
          <w:szCs w:val="22"/>
        </w:rPr>
      </w:pPr>
      <w:r>
        <w:rPr>
          <w:color w:val="auto"/>
          <w:sz w:val="22"/>
          <w:szCs w:val="22"/>
        </w:rPr>
        <w:t xml:space="preserve">Following </w:t>
      </w:r>
      <w:r>
        <w:rPr>
          <w:color w:val="auto"/>
          <w:sz w:val="22"/>
          <w:szCs w:val="22"/>
        </w:rPr>
        <w:t>their</w:t>
      </w:r>
      <w:r>
        <w:rPr>
          <w:color w:val="auto"/>
          <w:sz w:val="22"/>
          <w:szCs w:val="22"/>
        </w:rPr>
        <w:t xml:space="preserve"> initial closure</w:t>
      </w:r>
      <w:r>
        <w:rPr>
          <w:color w:val="auto"/>
          <w:sz w:val="22"/>
          <w:szCs w:val="22"/>
        </w:rPr>
        <w:t>,</w:t>
      </w:r>
      <w:r>
        <w:rPr>
          <w:color w:val="auto"/>
          <w:sz w:val="22"/>
          <w:szCs w:val="22"/>
        </w:rPr>
        <w:t xml:space="preserve"> t</w:t>
      </w:r>
      <w:r w:rsidRPr="0048779B">
        <w:rPr>
          <w:color w:val="auto"/>
          <w:sz w:val="22"/>
          <w:szCs w:val="22"/>
        </w:rPr>
        <w:t xml:space="preserve">he </w:t>
      </w:r>
      <w:r>
        <w:rPr>
          <w:color w:val="auto"/>
          <w:sz w:val="22"/>
          <w:szCs w:val="22"/>
        </w:rPr>
        <w:t>m</w:t>
      </w:r>
      <w:r w:rsidRPr="0048779B">
        <w:rPr>
          <w:color w:val="auto"/>
          <w:sz w:val="22"/>
          <w:szCs w:val="22"/>
        </w:rPr>
        <w:t xml:space="preserve">ajority of Lancashire </w:t>
      </w:r>
      <w:r w:rsidRPr="007003E8">
        <w:rPr>
          <w:b/>
          <w:bCs/>
          <w:color w:val="auto"/>
          <w:sz w:val="22"/>
          <w:szCs w:val="22"/>
        </w:rPr>
        <w:t>Household Waste Recycling</w:t>
      </w:r>
      <w:r w:rsidRPr="0048779B">
        <w:rPr>
          <w:color w:val="auto"/>
          <w:sz w:val="22"/>
          <w:szCs w:val="22"/>
        </w:rPr>
        <w:t xml:space="preserve"> </w:t>
      </w:r>
      <w:r w:rsidRPr="006F65AB">
        <w:rPr>
          <w:b/>
          <w:bCs/>
          <w:color w:val="auto"/>
          <w:sz w:val="22"/>
          <w:szCs w:val="22"/>
        </w:rPr>
        <w:t>Centres</w:t>
      </w:r>
      <w:r w:rsidRPr="0048779B">
        <w:rPr>
          <w:color w:val="auto"/>
          <w:sz w:val="22"/>
          <w:szCs w:val="22"/>
        </w:rPr>
        <w:t xml:space="preserve"> reopened in May 2020 allowing residents to visit </w:t>
      </w:r>
      <w:r w:rsidRPr="007003E8">
        <w:rPr>
          <w:color w:val="auto"/>
          <w:sz w:val="22"/>
          <w:szCs w:val="22"/>
        </w:rPr>
        <w:t>Recycling Centres</w:t>
      </w:r>
      <w:r w:rsidRPr="0048779B">
        <w:rPr>
          <w:color w:val="auto"/>
          <w:sz w:val="22"/>
          <w:szCs w:val="22"/>
        </w:rPr>
        <w:t xml:space="preserve"> using an appointment system. </w:t>
      </w:r>
    </w:p>
    <w:p w:rsidR="00FF17FC" w:rsidRDefault="00151440" w:rsidP="0048779B">
      <w:pPr>
        <w:pStyle w:val="ListParagraph"/>
        <w:spacing w:after="0"/>
        <w:jc w:val="left"/>
        <w:rPr>
          <w:color w:val="auto"/>
          <w:sz w:val="22"/>
          <w:szCs w:val="22"/>
        </w:rPr>
      </w:pPr>
    </w:p>
    <w:p w:rsidR="006668D3" w:rsidRDefault="00151440" w:rsidP="0048779B">
      <w:pPr>
        <w:pStyle w:val="ListParagraph"/>
        <w:spacing w:after="0"/>
        <w:jc w:val="left"/>
        <w:rPr>
          <w:color w:val="auto"/>
          <w:sz w:val="22"/>
          <w:szCs w:val="22"/>
        </w:rPr>
      </w:pPr>
      <w:r w:rsidRPr="0048779B">
        <w:rPr>
          <w:color w:val="auto"/>
          <w:sz w:val="22"/>
          <w:szCs w:val="22"/>
        </w:rPr>
        <w:t xml:space="preserve">CAS contributed towards the </w:t>
      </w:r>
      <w:r w:rsidRPr="00170691">
        <w:rPr>
          <w:b/>
          <w:color w:val="auto"/>
          <w:sz w:val="22"/>
          <w:szCs w:val="22"/>
        </w:rPr>
        <w:t>specifications and testing</w:t>
      </w:r>
      <w:r w:rsidRPr="0048779B">
        <w:rPr>
          <w:color w:val="auto"/>
          <w:sz w:val="22"/>
          <w:szCs w:val="22"/>
        </w:rPr>
        <w:t xml:space="preserve"> of the system as well as providing ongoing feedback on </w:t>
      </w:r>
      <w:r>
        <w:rPr>
          <w:color w:val="auto"/>
          <w:sz w:val="22"/>
          <w:szCs w:val="22"/>
        </w:rPr>
        <w:t xml:space="preserve">both </w:t>
      </w:r>
      <w:r w:rsidRPr="0048779B">
        <w:rPr>
          <w:color w:val="auto"/>
          <w:sz w:val="22"/>
          <w:szCs w:val="22"/>
        </w:rPr>
        <w:t xml:space="preserve">the system and </w:t>
      </w:r>
      <w:r w:rsidRPr="00170691">
        <w:rPr>
          <w:b/>
          <w:color w:val="auto"/>
          <w:sz w:val="22"/>
          <w:szCs w:val="22"/>
        </w:rPr>
        <w:t>online content for customers</w:t>
      </w:r>
      <w:r w:rsidRPr="0048779B">
        <w:rPr>
          <w:color w:val="auto"/>
          <w:sz w:val="22"/>
          <w:szCs w:val="22"/>
        </w:rPr>
        <w:t xml:space="preserve">.  </w:t>
      </w:r>
    </w:p>
    <w:p w:rsidR="006668D3" w:rsidRDefault="00151440" w:rsidP="0048779B">
      <w:pPr>
        <w:pStyle w:val="ListParagraph"/>
        <w:spacing w:after="0"/>
        <w:jc w:val="left"/>
        <w:rPr>
          <w:color w:val="auto"/>
          <w:sz w:val="22"/>
          <w:szCs w:val="22"/>
        </w:rPr>
      </w:pPr>
    </w:p>
    <w:p w:rsidR="00E868A4" w:rsidRDefault="00151440" w:rsidP="00C47302">
      <w:pPr>
        <w:pStyle w:val="ListParagraph"/>
        <w:spacing w:after="0"/>
        <w:jc w:val="left"/>
        <w:rPr>
          <w:color w:val="auto"/>
          <w:sz w:val="22"/>
          <w:szCs w:val="22"/>
        </w:rPr>
      </w:pPr>
      <w:r>
        <w:rPr>
          <w:color w:val="auto"/>
          <w:sz w:val="22"/>
          <w:szCs w:val="22"/>
        </w:rPr>
        <w:t>Following the reopening we a</w:t>
      </w:r>
      <w:r w:rsidRPr="00164229">
        <w:rPr>
          <w:color w:val="auto"/>
          <w:sz w:val="22"/>
          <w:szCs w:val="22"/>
        </w:rPr>
        <w:t xml:space="preserve">nswered over </w:t>
      </w:r>
      <w:r w:rsidRPr="00B72ACC">
        <w:rPr>
          <w:b/>
          <w:bCs/>
          <w:color w:val="auto"/>
          <w:sz w:val="22"/>
          <w:szCs w:val="22"/>
        </w:rPr>
        <w:t>25,000</w:t>
      </w:r>
      <w:r w:rsidRPr="00164229">
        <w:rPr>
          <w:color w:val="auto"/>
          <w:sz w:val="22"/>
          <w:szCs w:val="22"/>
        </w:rPr>
        <w:t xml:space="preserve"> calls for the Waste service</w:t>
      </w:r>
      <w:r>
        <w:rPr>
          <w:color w:val="auto"/>
          <w:sz w:val="22"/>
          <w:szCs w:val="22"/>
        </w:rPr>
        <w:t xml:space="preserve">, an </w:t>
      </w:r>
      <w:r w:rsidRPr="00066C8F">
        <w:rPr>
          <w:b/>
          <w:bCs/>
          <w:color w:val="auto"/>
          <w:sz w:val="22"/>
          <w:szCs w:val="22"/>
        </w:rPr>
        <w:t>increase of 240%</w:t>
      </w:r>
      <w:r w:rsidRPr="0048779B">
        <w:rPr>
          <w:color w:val="auto"/>
          <w:sz w:val="22"/>
          <w:szCs w:val="22"/>
        </w:rPr>
        <w:t xml:space="preserve"> </w:t>
      </w:r>
      <w:r>
        <w:rPr>
          <w:color w:val="auto"/>
          <w:sz w:val="22"/>
          <w:szCs w:val="22"/>
        </w:rPr>
        <w:t>from the previous year.</w:t>
      </w:r>
      <w:r>
        <w:rPr>
          <w:color w:val="auto"/>
          <w:sz w:val="22"/>
          <w:szCs w:val="22"/>
        </w:rPr>
        <w:t xml:space="preserve"> T</w:t>
      </w:r>
      <w:r w:rsidRPr="0048779B">
        <w:rPr>
          <w:color w:val="auto"/>
          <w:sz w:val="22"/>
          <w:szCs w:val="22"/>
        </w:rPr>
        <w:t>h</w:t>
      </w:r>
      <w:r>
        <w:rPr>
          <w:color w:val="auto"/>
          <w:sz w:val="22"/>
          <w:szCs w:val="22"/>
        </w:rPr>
        <w:t xml:space="preserve">e project </w:t>
      </w:r>
      <w:r w:rsidRPr="0048779B">
        <w:rPr>
          <w:color w:val="auto"/>
          <w:sz w:val="22"/>
          <w:szCs w:val="22"/>
        </w:rPr>
        <w:t xml:space="preserve">has demonstrated </w:t>
      </w:r>
      <w:r>
        <w:rPr>
          <w:color w:val="auto"/>
          <w:sz w:val="22"/>
          <w:szCs w:val="22"/>
        </w:rPr>
        <w:t xml:space="preserve">the versatility of </w:t>
      </w:r>
      <w:r>
        <w:rPr>
          <w:color w:val="auto"/>
          <w:sz w:val="22"/>
          <w:szCs w:val="22"/>
        </w:rPr>
        <w:t xml:space="preserve">our advisors in </w:t>
      </w:r>
      <w:r w:rsidRPr="0048779B">
        <w:rPr>
          <w:color w:val="auto"/>
          <w:sz w:val="22"/>
          <w:szCs w:val="22"/>
        </w:rPr>
        <w:t>adapt</w:t>
      </w:r>
      <w:r>
        <w:rPr>
          <w:color w:val="auto"/>
          <w:sz w:val="22"/>
          <w:szCs w:val="22"/>
        </w:rPr>
        <w:t>ing</w:t>
      </w:r>
      <w:r w:rsidRPr="0048779B">
        <w:rPr>
          <w:color w:val="auto"/>
          <w:sz w:val="22"/>
          <w:szCs w:val="22"/>
        </w:rPr>
        <w:t xml:space="preserve"> to change and deliver</w:t>
      </w:r>
      <w:r>
        <w:rPr>
          <w:color w:val="auto"/>
          <w:sz w:val="22"/>
          <w:szCs w:val="22"/>
        </w:rPr>
        <w:t>ing</w:t>
      </w:r>
      <w:r w:rsidRPr="0048779B">
        <w:rPr>
          <w:color w:val="auto"/>
          <w:sz w:val="22"/>
          <w:szCs w:val="22"/>
        </w:rPr>
        <w:t xml:space="preserve"> a service in a completely different way. </w:t>
      </w:r>
    </w:p>
    <w:p w:rsidR="00574D87" w:rsidRDefault="00151440" w:rsidP="00C47302">
      <w:pPr>
        <w:pStyle w:val="ListParagraph"/>
        <w:spacing w:after="0"/>
        <w:jc w:val="left"/>
        <w:rPr>
          <w:color w:val="auto"/>
          <w:sz w:val="22"/>
          <w:szCs w:val="22"/>
        </w:rPr>
      </w:pPr>
    </w:p>
    <w:p w:rsidR="00574D87" w:rsidRDefault="00151440" w:rsidP="00C47302">
      <w:pPr>
        <w:pStyle w:val="ListParagraph"/>
        <w:spacing w:after="0"/>
        <w:jc w:val="left"/>
        <w:rPr>
          <w:color w:val="auto"/>
          <w:sz w:val="22"/>
          <w:szCs w:val="22"/>
        </w:rPr>
      </w:pPr>
      <w:r>
        <w:rPr>
          <w:color w:val="auto"/>
          <w:sz w:val="22"/>
          <w:szCs w:val="22"/>
        </w:rPr>
        <w:t xml:space="preserve">With the pandemic still </w:t>
      </w:r>
      <w:r>
        <w:rPr>
          <w:color w:val="auto"/>
          <w:sz w:val="22"/>
          <w:szCs w:val="22"/>
        </w:rPr>
        <w:t xml:space="preserve">having an impact on how our customers use this service we will be </w:t>
      </w:r>
      <w:r>
        <w:rPr>
          <w:color w:val="auto"/>
          <w:sz w:val="22"/>
          <w:szCs w:val="22"/>
        </w:rPr>
        <w:t>targeting</w:t>
      </w:r>
      <w:r>
        <w:rPr>
          <w:color w:val="auto"/>
          <w:sz w:val="22"/>
          <w:szCs w:val="22"/>
        </w:rPr>
        <w:t xml:space="preserve"> the </w:t>
      </w:r>
      <w:r>
        <w:rPr>
          <w:color w:val="auto"/>
          <w:sz w:val="22"/>
          <w:szCs w:val="22"/>
        </w:rPr>
        <w:t xml:space="preserve">Waste </w:t>
      </w:r>
      <w:r>
        <w:rPr>
          <w:color w:val="auto"/>
          <w:sz w:val="22"/>
          <w:szCs w:val="22"/>
        </w:rPr>
        <w:t>page</w:t>
      </w:r>
      <w:r>
        <w:rPr>
          <w:color w:val="auto"/>
          <w:sz w:val="22"/>
          <w:szCs w:val="22"/>
        </w:rPr>
        <w:t xml:space="preserve"> on the Lancashire County Council website to </w:t>
      </w:r>
      <w:r>
        <w:rPr>
          <w:color w:val="auto"/>
          <w:sz w:val="22"/>
          <w:szCs w:val="22"/>
        </w:rPr>
        <w:t>deploy</w:t>
      </w:r>
      <w:r>
        <w:rPr>
          <w:color w:val="auto"/>
          <w:sz w:val="22"/>
          <w:szCs w:val="22"/>
        </w:rPr>
        <w:t xml:space="preserve"> our </w:t>
      </w:r>
      <w:r w:rsidRPr="0073047F">
        <w:rPr>
          <w:b/>
          <w:bCs/>
          <w:color w:val="auto"/>
          <w:sz w:val="22"/>
          <w:szCs w:val="22"/>
        </w:rPr>
        <w:t>Webchat</w:t>
      </w:r>
      <w:r>
        <w:rPr>
          <w:color w:val="auto"/>
          <w:sz w:val="22"/>
          <w:szCs w:val="22"/>
        </w:rPr>
        <w:t xml:space="preserve"> </w:t>
      </w:r>
      <w:r>
        <w:rPr>
          <w:color w:val="auto"/>
          <w:sz w:val="22"/>
          <w:szCs w:val="22"/>
        </w:rPr>
        <w:t>channel</w:t>
      </w:r>
      <w:r>
        <w:rPr>
          <w:color w:val="auto"/>
          <w:sz w:val="22"/>
          <w:szCs w:val="22"/>
        </w:rPr>
        <w:t>. This will allow us to</w:t>
      </w:r>
      <w:r>
        <w:rPr>
          <w:color w:val="auto"/>
          <w:sz w:val="22"/>
          <w:szCs w:val="22"/>
        </w:rPr>
        <w:t xml:space="preserve"> assist citizens in </w:t>
      </w:r>
      <w:r>
        <w:rPr>
          <w:color w:val="auto"/>
          <w:sz w:val="22"/>
          <w:szCs w:val="22"/>
        </w:rPr>
        <w:t xml:space="preserve">quickly </w:t>
      </w:r>
      <w:r>
        <w:rPr>
          <w:color w:val="auto"/>
          <w:sz w:val="22"/>
          <w:szCs w:val="22"/>
        </w:rPr>
        <w:t>accessing information</w:t>
      </w:r>
      <w:r>
        <w:rPr>
          <w:color w:val="auto"/>
          <w:sz w:val="22"/>
          <w:szCs w:val="22"/>
        </w:rPr>
        <w:t xml:space="preserve"> and </w:t>
      </w:r>
      <w:r>
        <w:rPr>
          <w:color w:val="auto"/>
          <w:sz w:val="22"/>
          <w:szCs w:val="22"/>
        </w:rPr>
        <w:t>using the online</w:t>
      </w:r>
      <w:r>
        <w:rPr>
          <w:color w:val="auto"/>
          <w:sz w:val="22"/>
          <w:szCs w:val="22"/>
        </w:rPr>
        <w:t xml:space="preserve"> booking</w:t>
      </w:r>
      <w:r>
        <w:rPr>
          <w:color w:val="auto"/>
          <w:sz w:val="22"/>
          <w:szCs w:val="22"/>
        </w:rPr>
        <w:t xml:space="preserve"> </w:t>
      </w:r>
      <w:r>
        <w:rPr>
          <w:color w:val="auto"/>
          <w:sz w:val="22"/>
          <w:szCs w:val="22"/>
        </w:rPr>
        <w:t>s</w:t>
      </w:r>
      <w:r>
        <w:rPr>
          <w:color w:val="auto"/>
          <w:sz w:val="22"/>
          <w:szCs w:val="22"/>
        </w:rPr>
        <w:t>ystem</w:t>
      </w:r>
      <w:r>
        <w:rPr>
          <w:color w:val="auto"/>
          <w:sz w:val="22"/>
          <w:szCs w:val="22"/>
        </w:rPr>
        <w:t>.</w:t>
      </w:r>
    </w:p>
    <w:p w:rsidR="00D23378" w:rsidRDefault="00151440" w:rsidP="00C47302">
      <w:pPr>
        <w:pStyle w:val="ListParagraph"/>
        <w:spacing w:after="0"/>
        <w:jc w:val="left"/>
        <w:rPr>
          <w:color w:val="auto"/>
          <w:sz w:val="22"/>
          <w:szCs w:val="22"/>
        </w:rPr>
      </w:pPr>
    </w:p>
    <w:p w:rsidR="00D23378" w:rsidRDefault="00151440" w:rsidP="00C47302">
      <w:pPr>
        <w:pStyle w:val="ListParagraph"/>
        <w:spacing w:after="0"/>
        <w:jc w:val="left"/>
        <w:rPr>
          <w:color w:val="auto"/>
          <w:sz w:val="22"/>
          <w:szCs w:val="22"/>
        </w:rPr>
      </w:pPr>
    </w:p>
    <w:p w:rsidR="00D23378" w:rsidRDefault="00151440" w:rsidP="00C47302">
      <w:pPr>
        <w:pStyle w:val="ListParagraph"/>
        <w:spacing w:after="0"/>
        <w:jc w:val="left"/>
        <w:rPr>
          <w:color w:val="auto"/>
          <w:sz w:val="22"/>
          <w:szCs w:val="22"/>
        </w:rPr>
      </w:pPr>
    </w:p>
    <w:p w:rsidR="00A20AD2" w:rsidRDefault="00151440" w:rsidP="00453F2A">
      <w:pPr>
        <w:pStyle w:val="ListParagraph"/>
        <w:spacing w:after="0"/>
        <w:jc w:val="left"/>
        <w:rPr>
          <w:color w:val="auto"/>
          <w:sz w:val="22"/>
          <w:szCs w:val="22"/>
        </w:rPr>
      </w:pPr>
      <w:r>
        <w:rPr>
          <w:noProof/>
          <w:lang w:eastAsia="en-GB"/>
        </w:rPr>
        <w:drawing>
          <wp:inline distT="0" distB="0" distL="0" distR="0">
            <wp:extent cx="5343525" cy="3495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86566" name=""/>
                    <pic:cNvPicPr/>
                  </pic:nvPicPr>
                  <pic:blipFill rotWithShape="1">
                    <a:blip r:embed="rId14"/>
                    <a:srcRect l="23821" t="20919" r="9953" b="12366"/>
                    <a:stretch>
                      <a:fillRect/>
                    </a:stretch>
                  </pic:blipFill>
                  <pic:spPr bwMode="auto">
                    <a:xfrm>
                      <a:off x="0" y="0"/>
                      <a:ext cx="5361278" cy="3507289"/>
                    </a:xfrm>
                    <a:prstGeom prst="rect">
                      <a:avLst/>
                    </a:prstGeom>
                    <a:ln>
                      <a:noFill/>
                    </a:ln>
                    <a:extLst>
                      <a:ext uri="{53640926-AAD7-44D8-BBD7-CCE9431645EC}">
                        <a14:shadowObscured xmlns:a14="http://schemas.microsoft.com/office/drawing/2010/main"/>
                      </a:ext>
                    </a:extLst>
                  </pic:spPr>
                </pic:pic>
              </a:graphicData>
            </a:graphic>
          </wp:inline>
        </w:drawing>
      </w:r>
    </w:p>
    <w:p w:rsidR="00A20AD2" w:rsidRDefault="00151440" w:rsidP="00C47302">
      <w:pPr>
        <w:pStyle w:val="ListParagraph"/>
        <w:spacing w:after="0"/>
        <w:jc w:val="left"/>
        <w:rPr>
          <w:color w:val="auto"/>
          <w:sz w:val="22"/>
          <w:szCs w:val="22"/>
        </w:rPr>
      </w:pPr>
    </w:p>
    <w:p w:rsidR="00A20AD2" w:rsidRDefault="00151440" w:rsidP="00C47302">
      <w:pPr>
        <w:pStyle w:val="ListParagraph"/>
        <w:spacing w:after="0"/>
        <w:jc w:val="left"/>
        <w:rPr>
          <w:color w:val="auto"/>
          <w:sz w:val="22"/>
          <w:szCs w:val="22"/>
        </w:rPr>
      </w:pPr>
      <w:r w:rsidRPr="004359FA">
        <w:rPr>
          <w:b/>
          <w:noProof/>
          <w:sz w:val="16"/>
          <w:szCs w:val="16"/>
          <w:lang w:eastAsia="en-GB"/>
        </w:rPr>
        <mc:AlternateContent>
          <mc:Choice Requires="wps">
            <w:drawing>
              <wp:anchor distT="45720" distB="45720" distL="114300" distR="114300" simplePos="0" relativeHeight="251666432" behindDoc="0" locked="0" layoutInCell="1" allowOverlap="1">
                <wp:simplePos x="0" y="0"/>
                <wp:positionH relativeFrom="margin">
                  <wp:posOffset>2101850</wp:posOffset>
                </wp:positionH>
                <wp:positionV relativeFrom="paragraph">
                  <wp:posOffset>97497</wp:posOffset>
                </wp:positionV>
                <wp:extent cx="1965960" cy="251460"/>
                <wp:effectExtent l="0" t="0" r="1524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251460"/>
                        </a:xfrm>
                        <a:prstGeom prst="rect">
                          <a:avLst/>
                        </a:prstGeom>
                        <a:solidFill>
                          <a:srgbClr val="FFFFFF"/>
                        </a:solidFill>
                        <a:ln w="9525">
                          <a:solidFill>
                            <a:schemeClr val="bg1"/>
                          </a:solidFill>
                          <a:miter lim="800000"/>
                          <a:headEnd/>
                          <a:tailEnd/>
                        </a:ln>
                      </wps:spPr>
                      <wps:txbx>
                        <w:txbxContent>
                          <w:p w:rsidR="002E7AA4" w:rsidRDefault="00151440" w:rsidP="002E7AA4">
                            <w:pPr>
                              <w:pStyle w:val="ListParagraph"/>
                              <w:spacing w:line="360" w:lineRule="auto"/>
                              <w:ind w:left="360"/>
                              <w:jc w:val="left"/>
                            </w:pPr>
                            <w:r>
                              <w:rPr>
                                <w:b/>
                                <w:sz w:val="16"/>
                                <w:szCs w:val="16"/>
                              </w:rPr>
                              <w:t>Fig 3</w:t>
                            </w:r>
                            <w:r w:rsidRPr="0048779B">
                              <w:rPr>
                                <w:b/>
                                <w:sz w:val="16"/>
                                <w:szCs w:val="16"/>
                              </w:rPr>
                              <w:t>:</w:t>
                            </w:r>
                            <w:r w:rsidRPr="0048779B">
                              <w:rPr>
                                <w:sz w:val="16"/>
                                <w:szCs w:val="16"/>
                              </w:rPr>
                              <w:t xml:space="preserve"> </w:t>
                            </w:r>
                            <w:r>
                              <w:rPr>
                                <w:sz w:val="16"/>
                                <w:szCs w:val="16"/>
                              </w:rPr>
                              <w:t>Waste calls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54.8pt;height:19.8pt;margin-top:7.7pt;margin-left:165.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strokecolor="white">
                <v:textbox>
                  <w:txbxContent>
                    <w:p w:rsidR="002E7AA4" w:rsidP="002E7AA4">
                      <w:pPr>
                        <w:pStyle w:val="ListParagraph"/>
                        <w:spacing w:line="360" w:lineRule="auto"/>
                        <w:ind w:left="360"/>
                        <w:jc w:val="left"/>
                      </w:pPr>
                      <w:r>
                        <w:rPr>
                          <w:b/>
                          <w:sz w:val="16"/>
                          <w:szCs w:val="16"/>
                        </w:rPr>
                        <w:t>Fig 3</w:t>
                      </w:r>
                      <w:r w:rsidRPr="0048779B">
                        <w:rPr>
                          <w:b/>
                          <w:sz w:val="16"/>
                          <w:szCs w:val="16"/>
                        </w:rPr>
                        <w:t>:</w:t>
                      </w:r>
                      <w:r w:rsidRPr="0048779B">
                        <w:rPr>
                          <w:sz w:val="16"/>
                          <w:szCs w:val="16"/>
                        </w:rPr>
                        <w:t xml:space="preserve"> </w:t>
                      </w:r>
                      <w:r>
                        <w:rPr>
                          <w:sz w:val="16"/>
                          <w:szCs w:val="16"/>
                        </w:rPr>
                        <w:t>Waste calls</w:t>
                      </w:r>
                    </w:p>
                  </w:txbxContent>
                </v:textbox>
                <w10:wrap type="square"/>
              </v:shape>
            </w:pict>
          </mc:Fallback>
        </mc:AlternateContent>
      </w:r>
    </w:p>
    <w:p w:rsidR="002E7AA4" w:rsidRDefault="00151440" w:rsidP="002E7AA4">
      <w:pPr>
        <w:pStyle w:val="ListParagraph"/>
        <w:spacing w:line="360" w:lineRule="auto"/>
        <w:ind w:left="360"/>
        <w:jc w:val="center"/>
        <w:rPr>
          <w:rFonts w:eastAsiaTheme="minorHAnsi" w:cs="Calibri"/>
          <w:color w:val="auto"/>
          <w:sz w:val="22"/>
          <w:szCs w:val="22"/>
        </w:rPr>
      </w:pPr>
    </w:p>
    <w:p w:rsidR="00A20AD2" w:rsidRDefault="00151440" w:rsidP="00C47302">
      <w:pPr>
        <w:pStyle w:val="ListParagraph"/>
        <w:spacing w:after="0"/>
        <w:jc w:val="left"/>
        <w:rPr>
          <w:color w:val="auto"/>
          <w:sz w:val="22"/>
          <w:szCs w:val="22"/>
        </w:rPr>
      </w:pPr>
    </w:p>
    <w:p w:rsidR="00065CD0" w:rsidRDefault="00151440" w:rsidP="00C47302">
      <w:pPr>
        <w:pStyle w:val="ListParagraph"/>
        <w:spacing w:after="0"/>
        <w:jc w:val="left"/>
        <w:rPr>
          <w:color w:val="auto"/>
          <w:sz w:val="22"/>
          <w:szCs w:val="22"/>
        </w:rPr>
      </w:pPr>
    </w:p>
    <w:p w:rsidR="00065CD0" w:rsidRDefault="00151440" w:rsidP="00C47302">
      <w:pPr>
        <w:pStyle w:val="ListParagraph"/>
        <w:spacing w:after="0"/>
        <w:jc w:val="left"/>
        <w:rPr>
          <w:color w:val="auto"/>
          <w:sz w:val="22"/>
          <w:szCs w:val="22"/>
        </w:rPr>
      </w:pPr>
    </w:p>
    <w:p w:rsidR="00065CD0" w:rsidRDefault="00151440" w:rsidP="00C47302">
      <w:pPr>
        <w:pStyle w:val="ListParagraph"/>
        <w:spacing w:after="0"/>
        <w:jc w:val="left"/>
        <w:rPr>
          <w:color w:val="auto"/>
          <w:sz w:val="22"/>
          <w:szCs w:val="22"/>
        </w:rPr>
      </w:pPr>
    </w:p>
    <w:p w:rsidR="00065CD0" w:rsidRDefault="00151440" w:rsidP="00C47302">
      <w:pPr>
        <w:pStyle w:val="ListParagraph"/>
        <w:spacing w:after="0"/>
        <w:jc w:val="left"/>
        <w:rPr>
          <w:color w:val="auto"/>
          <w:sz w:val="22"/>
          <w:szCs w:val="22"/>
        </w:rPr>
      </w:pPr>
    </w:p>
    <w:p w:rsidR="00065CD0" w:rsidRDefault="00151440" w:rsidP="00D30285">
      <w:pPr>
        <w:spacing w:after="0"/>
        <w:jc w:val="left"/>
        <w:rPr>
          <w:color w:val="auto"/>
          <w:sz w:val="22"/>
          <w:szCs w:val="22"/>
        </w:rPr>
      </w:pPr>
    </w:p>
    <w:p w:rsidR="00D30285" w:rsidRPr="00D30285" w:rsidRDefault="00151440" w:rsidP="00D30285">
      <w:pPr>
        <w:spacing w:after="0"/>
        <w:jc w:val="left"/>
        <w:rPr>
          <w:color w:val="auto"/>
          <w:sz w:val="22"/>
          <w:szCs w:val="22"/>
        </w:rPr>
      </w:pPr>
    </w:p>
    <w:p w:rsidR="000727E7" w:rsidRPr="00022A41" w:rsidRDefault="00151440" w:rsidP="000727E7">
      <w:pPr>
        <w:spacing w:line="360" w:lineRule="auto"/>
        <w:rPr>
          <w:b/>
        </w:rPr>
      </w:pPr>
      <w:r>
        <w:rPr>
          <w:b/>
        </w:rPr>
        <w:lastRenderedPageBreak/>
        <w:t>2.6</w:t>
      </w:r>
      <w:r w:rsidRPr="00170691">
        <w:rPr>
          <w:b/>
        </w:rPr>
        <w:t xml:space="preserve"> </w:t>
      </w:r>
      <w:r>
        <w:rPr>
          <w:b/>
        </w:rPr>
        <w:tab/>
        <w:t>Libraries</w:t>
      </w:r>
    </w:p>
    <w:tbl>
      <w:tblPr>
        <w:tblpPr w:leftFromText="180" w:rightFromText="180" w:vertAnchor="text" w:horzAnchor="margin" w:tblpXSpec="righ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tblGrid>
      <w:tr w:rsidR="00577486" w:rsidTr="00283F7D">
        <w:tc>
          <w:tcPr>
            <w:tcW w:w="2419" w:type="dxa"/>
            <w:shd w:val="clear" w:color="auto" w:fill="auto"/>
          </w:tcPr>
          <w:p w:rsidR="000727E7" w:rsidRPr="00EF400E" w:rsidRDefault="00151440" w:rsidP="00283F7D">
            <w:pPr>
              <w:spacing w:line="360" w:lineRule="auto"/>
              <w:jc w:val="center"/>
              <w:rPr>
                <w:sz w:val="20"/>
                <w:szCs w:val="20"/>
              </w:rPr>
            </w:pPr>
            <w:r w:rsidRPr="00EF400E">
              <w:rPr>
                <w:rFonts w:ascii="Marlett" w:hAnsi="Marlett"/>
                <w:color w:val="00B050"/>
              </w:rPr>
              <w:sym w:font="Marlett" w:char="F061"/>
            </w:r>
            <w:r>
              <w:rPr>
                <w:sz w:val="20"/>
                <w:szCs w:val="20"/>
              </w:rPr>
              <w:t xml:space="preserve"> </w:t>
            </w:r>
            <w:r>
              <w:rPr>
                <w:sz w:val="18"/>
                <w:szCs w:val="18"/>
              </w:rPr>
              <w:t xml:space="preserve">This initiative is one of many that have been promoted during our fortnightly meetings with the Community Hubs. LDA, The Carers Service and Virgin Care have also had guest speakers attend to promote their services. </w:t>
            </w:r>
            <w:r w:rsidRPr="00657F80">
              <w:rPr>
                <w:sz w:val="18"/>
                <w:szCs w:val="18"/>
              </w:rPr>
              <w:t xml:space="preserve"> </w:t>
            </w:r>
          </w:p>
        </w:tc>
      </w:tr>
    </w:tbl>
    <w:p w:rsidR="000727E7" w:rsidRDefault="00151440" w:rsidP="000727E7">
      <w:pPr>
        <w:pStyle w:val="ListParagraph"/>
        <w:jc w:val="left"/>
        <w:rPr>
          <w:color w:val="auto"/>
          <w:sz w:val="22"/>
          <w:szCs w:val="22"/>
        </w:rPr>
      </w:pPr>
      <w:r>
        <w:rPr>
          <w:color w:val="auto"/>
          <w:sz w:val="22"/>
          <w:szCs w:val="22"/>
        </w:rPr>
        <w:t>During 2020 t</w:t>
      </w:r>
      <w:r w:rsidRPr="004260A9">
        <w:rPr>
          <w:color w:val="auto"/>
          <w:sz w:val="22"/>
          <w:szCs w:val="22"/>
        </w:rPr>
        <w:t xml:space="preserve">he </w:t>
      </w:r>
      <w:r w:rsidRPr="004260A9">
        <w:rPr>
          <w:b/>
          <w:color w:val="auto"/>
          <w:sz w:val="22"/>
          <w:szCs w:val="22"/>
        </w:rPr>
        <w:t>Libraries Service</w:t>
      </w:r>
      <w:r w:rsidRPr="004260A9">
        <w:rPr>
          <w:color w:val="auto"/>
          <w:sz w:val="22"/>
          <w:szCs w:val="22"/>
        </w:rPr>
        <w:t xml:space="preserve"> </w:t>
      </w:r>
      <w:r>
        <w:rPr>
          <w:color w:val="auto"/>
          <w:sz w:val="22"/>
          <w:szCs w:val="22"/>
        </w:rPr>
        <w:t>we</w:t>
      </w:r>
      <w:r w:rsidRPr="004260A9">
        <w:rPr>
          <w:color w:val="auto"/>
          <w:sz w:val="22"/>
          <w:szCs w:val="22"/>
        </w:rPr>
        <w:t>re</w:t>
      </w:r>
      <w:r w:rsidRPr="004260A9">
        <w:rPr>
          <w:color w:val="auto"/>
          <w:sz w:val="22"/>
          <w:szCs w:val="22"/>
        </w:rPr>
        <w:t xml:space="preserve"> involved in a government supported project which is aimed at connecting the unconnected. The project provide</w:t>
      </w:r>
      <w:r>
        <w:rPr>
          <w:color w:val="auto"/>
          <w:sz w:val="22"/>
          <w:szCs w:val="22"/>
        </w:rPr>
        <w:t>d</w:t>
      </w:r>
      <w:r w:rsidRPr="004260A9">
        <w:rPr>
          <w:color w:val="auto"/>
          <w:sz w:val="22"/>
          <w:szCs w:val="22"/>
        </w:rPr>
        <w:t xml:space="preserve"> digital devices free of charge, along with internet connection to </w:t>
      </w:r>
      <w:r w:rsidRPr="004260A9">
        <w:rPr>
          <w:b/>
          <w:color w:val="auto"/>
          <w:sz w:val="22"/>
          <w:szCs w:val="22"/>
        </w:rPr>
        <w:t>vulnerable and elderly customers</w:t>
      </w:r>
      <w:r w:rsidRPr="004260A9">
        <w:rPr>
          <w:color w:val="auto"/>
          <w:sz w:val="22"/>
          <w:szCs w:val="22"/>
        </w:rPr>
        <w:t>. It ensure</w:t>
      </w:r>
      <w:r>
        <w:rPr>
          <w:color w:val="auto"/>
          <w:sz w:val="22"/>
          <w:szCs w:val="22"/>
        </w:rPr>
        <w:t>d</w:t>
      </w:r>
      <w:r w:rsidRPr="004260A9">
        <w:rPr>
          <w:color w:val="auto"/>
          <w:sz w:val="22"/>
          <w:szCs w:val="22"/>
        </w:rPr>
        <w:t xml:space="preserve"> customers ha</w:t>
      </w:r>
      <w:r>
        <w:rPr>
          <w:color w:val="auto"/>
          <w:sz w:val="22"/>
          <w:szCs w:val="22"/>
        </w:rPr>
        <w:t>d</w:t>
      </w:r>
      <w:r w:rsidRPr="004260A9">
        <w:rPr>
          <w:color w:val="auto"/>
          <w:sz w:val="22"/>
          <w:szCs w:val="22"/>
        </w:rPr>
        <w:t xml:space="preserve"> access to accurate h</w:t>
      </w:r>
      <w:r w:rsidRPr="004260A9">
        <w:rPr>
          <w:color w:val="auto"/>
          <w:sz w:val="22"/>
          <w:szCs w:val="22"/>
        </w:rPr>
        <w:t xml:space="preserve">ealth information online, </w:t>
      </w:r>
      <w:r>
        <w:rPr>
          <w:color w:val="auto"/>
          <w:sz w:val="22"/>
          <w:szCs w:val="22"/>
        </w:rPr>
        <w:t xml:space="preserve">were able to </w:t>
      </w:r>
      <w:r w:rsidRPr="004260A9">
        <w:rPr>
          <w:color w:val="auto"/>
          <w:sz w:val="22"/>
          <w:szCs w:val="22"/>
        </w:rPr>
        <w:t xml:space="preserve">stay socially connected </w:t>
      </w:r>
      <w:r>
        <w:rPr>
          <w:color w:val="auto"/>
          <w:sz w:val="22"/>
          <w:szCs w:val="22"/>
        </w:rPr>
        <w:t xml:space="preserve">and </w:t>
      </w:r>
      <w:r w:rsidRPr="004260A9">
        <w:rPr>
          <w:color w:val="auto"/>
          <w:sz w:val="22"/>
          <w:szCs w:val="22"/>
        </w:rPr>
        <w:t xml:space="preserve">interact with </w:t>
      </w:r>
      <w:r>
        <w:rPr>
          <w:color w:val="auto"/>
          <w:sz w:val="22"/>
          <w:szCs w:val="22"/>
        </w:rPr>
        <w:t xml:space="preserve">both </w:t>
      </w:r>
      <w:r w:rsidRPr="004260A9">
        <w:rPr>
          <w:color w:val="auto"/>
          <w:sz w:val="22"/>
          <w:szCs w:val="22"/>
        </w:rPr>
        <w:t>medical support</w:t>
      </w:r>
      <w:r>
        <w:rPr>
          <w:color w:val="auto"/>
          <w:sz w:val="22"/>
          <w:szCs w:val="22"/>
        </w:rPr>
        <w:t xml:space="preserve"> and</w:t>
      </w:r>
      <w:r w:rsidRPr="004260A9">
        <w:rPr>
          <w:color w:val="auto"/>
          <w:sz w:val="22"/>
          <w:szCs w:val="22"/>
        </w:rPr>
        <w:t xml:space="preserve"> essential services.</w:t>
      </w:r>
      <w:r>
        <w:rPr>
          <w:color w:val="auto"/>
          <w:sz w:val="22"/>
          <w:szCs w:val="22"/>
        </w:rPr>
        <w:t xml:space="preserve"> </w:t>
      </w:r>
      <w:r w:rsidRPr="004260A9">
        <w:rPr>
          <w:color w:val="auto"/>
          <w:sz w:val="22"/>
          <w:szCs w:val="22"/>
        </w:rPr>
        <w:t xml:space="preserve">CAS </w:t>
      </w:r>
      <w:r>
        <w:rPr>
          <w:color w:val="auto"/>
          <w:sz w:val="22"/>
          <w:szCs w:val="22"/>
        </w:rPr>
        <w:t xml:space="preserve">have been </w:t>
      </w:r>
      <w:r w:rsidRPr="004260A9">
        <w:rPr>
          <w:color w:val="auto"/>
          <w:sz w:val="22"/>
          <w:szCs w:val="22"/>
        </w:rPr>
        <w:t xml:space="preserve">supporting the initiative by </w:t>
      </w:r>
      <w:r w:rsidRPr="004260A9">
        <w:rPr>
          <w:b/>
          <w:color w:val="auto"/>
          <w:sz w:val="22"/>
          <w:szCs w:val="22"/>
        </w:rPr>
        <w:t>managing customer queries</w:t>
      </w:r>
      <w:r w:rsidRPr="004260A9">
        <w:rPr>
          <w:color w:val="auto"/>
          <w:sz w:val="22"/>
          <w:szCs w:val="22"/>
        </w:rPr>
        <w:t xml:space="preserve"> and liaising with Libraries to troubleshoot issues.</w:t>
      </w:r>
    </w:p>
    <w:p w:rsidR="00674711" w:rsidRDefault="00151440" w:rsidP="000727E7">
      <w:pPr>
        <w:pStyle w:val="ListParagraph"/>
        <w:jc w:val="left"/>
        <w:rPr>
          <w:color w:val="auto"/>
          <w:sz w:val="22"/>
          <w:szCs w:val="22"/>
        </w:rPr>
      </w:pPr>
    </w:p>
    <w:p w:rsidR="00674711" w:rsidRDefault="00151440" w:rsidP="000727E7">
      <w:pPr>
        <w:pStyle w:val="ListParagraph"/>
        <w:jc w:val="left"/>
        <w:rPr>
          <w:color w:val="auto"/>
          <w:sz w:val="22"/>
          <w:szCs w:val="22"/>
        </w:rPr>
      </w:pPr>
      <w:r>
        <w:rPr>
          <w:color w:val="auto"/>
          <w:sz w:val="22"/>
          <w:szCs w:val="22"/>
        </w:rPr>
        <w:t xml:space="preserve">We also supported </w:t>
      </w:r>
      <w:r>
        <w:rPr>
          <w:color w:val="auto"/>
          <w:sz w:val="22"/>
          <w:szCs w:val="22"/>
        </w:rPr>
        <w:t xml:space="preserve">the service in </w:t>
      </w:r>
      <w:r>
        <w:rPr>
          <w:color w:val="auto"/>
          <w:sz w:val="22"/>
          <w:szCs w:val="22"/>
        </w:rPr>
        <w:t xml:space="preserve">testing and </w:t>
      </w:r>
      <w:r>
        <w:rPr>
          <w:color w:val="auto"/>
          <w:sz w:val="22"/>
          <w:szCs w:val="22"/>
        </w:rPr>
        <w:t xml:space="preserve">implementing a </w:t>
      </w:r>
      <w:r w:rsidRPr="001D6487">
        <w:rPr>
          <w:b/>
          <w:bCs/>
          <w:color w:val="auto"/>
          <w:sz w:val="22"/>
          <w:szCs w:val="22"/>
        </w:rPr>
        <w:t>booking system</w:t>
      </w:r>
      <w:r>
        <w:rPr>
          <w:color w:val="auto"/>
          <w:sz w:val="22"/>
          <w:szCs w:val="22"/>
        </w:rPr>
        <w:t xml:space="preserve">, </w:t>
      </w:r>
      <w:r>
        <w:rPr>
          <w:color w:val="auto"/>
          <w:sz w:val="22"/>
          <w:szCs w:val="22"/>
        </w:rPr>
        <w:t>providing telephony support to customers</w:t>
      </w:r>
      <w:r>
        <w:rPr>
          <w:color w:val="auto"/>
          <w:sz w:val="22"/>
          <w:szCs w:val="22"/>
        </w:rPr>
        <w:t xml:space="preserve"> </w:t>
      </w:r>
      <w:r>
        <w:rPr>
          <w:color w:val="auto"/>
          <w:sz w:val="22"/>
          <w:szCs w:val="22"/>
        </w:rPr>
        <w:t xml:space="preserve">which </w:t>
      </w:r>
      <w:r>
        <w:rPr>
          <w:color w:val="auto"/>
          <w:sz w:val="22"/>
          <w:szCs w:val="22"/>
        </w:rPr>
        <w:t>allow</w:t>
      </w:r>
      <w:r>
        <w:rPr>
          <w:color w:val="auto"/>
          <w:sz w:val="22"/>
          <w:szCs w:val="22"/>
        </w:rPr>
        <w:t>ed</w:t>
      </w:r>
      <w:r>
        <w:rPr>
          <w:color w:val="auto"/>
          <w:sz w:val="22"/>
          <w:szCs w:val="22"/>
        </w:rPr>
        <w:t xml:space="preserve"> them t</w:t>
      </w:r>
      <w:r>
        <w:rPr>
          <w:color w:val="auto"/>
          <w:sz w:val="22"/>
          <w:szCs w:val="22"/>
        </w:rPr>
        <w:t xml:space="preserve">o </w:t>
      </w:r>
      <w:r>
        <w:rPr>
          <w:color w:val="auto"/>
          <w:sz w:val="22"/>
          <w:szCs w:val="22"/>
        </w:rPr>
        <w:t>access their libraries safely and order books through t</w:t>
      </w:r>
      <w:r>
        <w:rPr>
          <w:color w:val="auto"/>
          <w:sz w:val="22"/>
          <w:szCs w:val="22"/>
        </w:rPr>
        <w:t xml:space="preserve">he </w:t>
      </w:r>
      <w:r w:rsidRPr="001D6487">
        <w:rPr>
          <w:b/>
          <w:bCs/>
          <w:color w:val="auto"/>
          <w:sz w:val="22"/>
          <w:szCs w:val="22"/>
        </w:rPr>
        <w:t xml:space="preserve">Browse and </w:t>
      </w:r>
      <w:r w:rsidRPr="001D6487">
        <w:rPr>
          <w:b/>
          <w:bCs/>
          <w:color w:val="auto"/>
          <w:sz w:val="22"/>
          <w:szCs w:val="22"/>
        </w:rPr>
        <w:t>B</w:t>
      </w:r>
      <w:r w:rsidRPr="001D6487">
        <w:rPr>
          <w:b/>
          <w:bCs/>
          <w:color w:val="auto"/>
          <w:sz w:val="22"/>
          <w:szCs w:val="22"/>
        </w:rPr>
        <w:t>orrow</w:t>
      </w:r>
      <w:r>
        <w:rPr>
          <w:color w:val="auto"/>
          <w:sz w:val="22"/>
          <w:szCs w:val="22"/>
        </w:rPr>
        <w:t xml:space="preserve"> </w:t>
      </w:r>
      <w:r>
        <w:rPr>
          <w:color w:val="auto"/>
          <w:sz w:val="22"/>
          <w:szCs w:val="22"/>
        </w:rPr>
        <w:t xml:space="preserve">and </w:t>
      </w:r>
      <w:r w:rsidRPr="001D6487">
        <w:rPr>
          <w:b/>
          <w:bCs/>
          <w:color w:val="auto"/>
          <w:sz w:val="22"/>
          <w:szCs w:val="22"/>
        </w:rPr>
        <w:t xml:space="preserve">6 of the </w:t>
      </w:r>
      <w:r w:rsidRPr="001D6487">
        <w:rPr>
          <w:b/>
          <w:bCs/>
          <w:color w:val="auto"/>
          <w:sz w:val="22"/>
          <w:szCs w:val="22"/>
        </w:rPr>
        <w:t>B</w:t>
      </w:r>
      <w:r w:rsidRPr="001D6487">
        <w:rPr>
          <w:b/>
          <w:bCs/>
          <w:color w:val="auto"/>
          <w:sz w:val="22"/>
          <w:szCs w:val="22"/>
        </w:rPr>
        <w:t>est</w:t>
      </w:r>
      <w:r>
        <w:rPr>
          <w:color w:val="auto"/>
          <w:sz w:val="22"/>
          <w:szCs w:val="22"/>
        </w:rPr>
        <w:t xml:space="preserve"> </w:t>
      </w:r>
      <w:r>
        <w:rPr>
          <w:color w:val="auto"/>
          <w:sz w:val="22"/>
          <w:szCs w:val="22"/>
        </w:rPr>
        <w:t>initiatives</w:t>
      </w:r>
      <w:r>
        <w:rPr>
          <w:color w:val="auto"/>
          <w:sz w:val="22"/>
          <w:szCs w:val="22"/>
        </w:rPr>
        <w:t>.</w:t>
      </w:r>
      <w:r>
        <w:rPr>
          <w:color w:val="auto"/>
          <w:sz w:val="22"/>
          <w:szCs w:val="22"/>
        </w:rPr>
        <w:t xml:space="preserve"> </w:t>
      </w:r>
    </w:p>
    <w:p w:rsidR="00065CD0" w:rsidRDefault="00151440" w:rsidP="00DF65A3">
      <w:pPr>
        <w:spacing w:line="360" w:lineRule="auto"/>
        <w:rPr>
          <w:color w:val="auto"/>
          <w:sz w:val="22"/>
          <w:szCs w:val="22"/>
        </w:rPr>
      </w:pPr>
      <w:r>
        <w:rPr>
          <w:b/>
        </w:rPr>
        <w:tab/>
      </w:r>
    </w:p>
    <w:p w:rsidR="00366E52" w:rsidRPr="00170691" w:rsidRDefault="00151440" w:rsidP="00022A41">
      <w:pPr>
        <w:spacing w:line="360" w:lineRule="auto"/>
        <w:rPr>
          <w:b/>
        </w:rPr>
      </w:pPr>
      <w:r>
        <w:rPr>
          <w:b/>
        </w:rPr>
        <w:t>2</w:t>
      </w:r>
      <w:r>
        <w:rPr>
          <w:b/>
        </w:rPr>
        <w:t>.</w:t>
      </w:r>
      <w:r>
        <w:rPr>
          <w:b/>
        </w:rPr>
        <w:t>7</w:t>
      </w:r>
      <w:r w:rsidRPr="00170691">
        <w:rPr>
          <w:b/>
        </w:rPr>
        <w:t xml:space="preserve"> </w:t>
      </w:r>
      <w:r>
        <w:rPr>
          <w:b/>
        </w:rPr>
        <w:tab/>
      </w:r>
      <w:r w:rsidRPr="00170691">
        <w:rPr>
          <w:b/>
        </w:rPr>
        <w:t>Registrars</w:t>
      </w:r>
    </w:p>
    <w:p w:rsidR="00BD0EF5" w:rsidRDefault="00151440" w:rsidP="00FF17FC">
      <w:pPr>
        <w:pStyle w:val="ListParagraph"/>
        <w:spacing w:after="0"/>
        <w:jc w:val="left"/>
        <w:rPr>
          <w:sz w:val="22"/>
          <w:szCs w:val="22"/>
        </w:rPr>
      </w:pPr>
      <w:r>
        <w:rPr>
          <w:sz w:val="22"/>
          <w:szCs w:val="22"/>
        </w:rPr>
        <w:t>Throughout the initial lockdown CAS</w:t>
      </w:r>
      <w:r w:rsidRPr="00FF17FC">
        <w:rPr>
          <w:sz w:val="22"/>
          <w:szCs w:val="22"/>
        </w:rPr>
        <w:t xml:space="preserve"> work</w:t>
      </w:r>
      <w:r>
        <w:rPr>
          <w:sz w:val="22"/>
          <w:szCs w:val="22"/>
        </w:rPr>
        <w:t>ed</w:t>
      </w:r>
      <w:r w:rsidRPr="00FF17FC">
        <w:rPr>
          <w:sz w:val="22"/>
          <w:szCs w:val="22"/>
        </w:rPr>
        <w:t xml:space="preserve"> with the </w:t>
      </w:r>
      <w:r w:rsidRPr="004146B9">
        <w:rPr>
          <w:b/>
          <w:sz w:val="22"/>
          <w:szCs w:val="22"/>
        </w:rPr>
        <w:t>Registration Service</w:t>
      </w:r>
      <w:r w:rsidRPr="00FF17FC">
        <w:rPr>
          <w:sz w:val="22"/>
          <w:szCs w:val="22"/>
        </w:rPr>
        <w:t xml:space="preserve"> </w:t>
      </w:r>
      <w:r>
        <w:rPr>
          <w:sz w:val="22"/>
          <w:szCs w:val="22"/>
        </w:rPr>
        <w:t>o</w:t>
      </w:r>
      <w:r w:rsidRPr="00FF17FC">
        <w:rPr>
          <w:sz w:val="22"/>
          <w:szCs w:val="22"/>
        </w:rPr>
        <w:t xml:space="preserve">n their recovery plan to reopen birth registrations. These </w:t>
      </w:r>
      <w:r>
        <w:rPr>
          <w:sz w:val="22"/>
          <w:szCs w:val="22"/>
        </w:rPr>
        <w:t xml:space="preserve">had </w:t>
      </w:r>
      <w:r w:rsidRPr="00FF17FC">
        <w:rPr>
          <w:sz w:val="22"/>
          <w:szCs w:val="22"/>
        </w:rPr>
        <w:t>been unavailable to customers since the implementation of lockdown and ha</w:t>
      </w:r>
      <w:r>
        <w:rPr>
          <w:sz w:val="22"/>
          <w:szCs w:val="22"/>
        </w:rPr>
        <w:t xml:space="preserve">d </w:t>
      </w:r>
      <w:r w:rsidRPr="00FF17FC">
        <w:rPr>
          <w:sz w:val="22"/>
          <w:szCs w:val="22"/>
        </w:rPr>
        <w:t xml:space="preserve">generated a backlog of </w:t>
      </w:r>
      <w:r w:rsidRPr="00FF17FC">
        <w:rPr>
          <w:sz w:val="22"/>
          <w:szCs w:val="22"/>
        </w:rPr>
        <w:t>outstanding registrations in Lancashire. </w:t>
      </w:r>
      <w:r>
        <w:rPr>
          <w:sz w:val="22"/>
          <w:szCs w:val="22"/>
        </w:rPr>
        <w:t>Our Business Development Team</w:t>
      </w:r>
      <w:r w:rsidRPr="00FF17FC">
        <w:rPr>
          <w:sz w:val="22"/>
          <w:szCs w:val="22"/>
        </w:rPr>
        <w:t xml:space="preserve"> </w:t>
      </w:r>
      <w:r>
        <w:rPr>
          <w:sz w:val="22"/>
          <w:szCs w:val="22"/>
        </w:rPr>
        <w:t xml:space="preserve">helped the </w:t>
      </w:r>
      <w:r w:rsidRPr="00FF17FC">
        <w:rPr>
          <w:sz w:val="22"/>
          <w:szCs w:val="22"/>
        </w:rPr>
        <w:t xml:space="preserve">service to design a </w:t>
      </w:r>
      <w:r w:rsidRPr="003B43C9">
        <w:rPr>
          <w:b/>
          <w:sz w:val="22"/>
          <w:szCs w:val="22"/>
        </w:rPr>
        <w:t>new two-part registration</w:t>
      </w:r>
      <w:r w:rsidRPr="00FF17FC">
        <w:rPr>
          <w:sz w:val="22"/>
          <w:szCs w:val="22"/>
        </w:rPr>
        <w:t xml:space="preserve"> process t</w:t>
      </w:r>
      <w:r>
        <w:rPr>
          <w:sz w:val="22"/>
          <w:szCs w:val="22"/>
        </w:rPr>
        <w:t>hat support</w:t>
      </w:r>
      <w:r>
        <w:rPr>
          <w:sz w:val="22"/>
          <w:szCs w:val="22"/>
        </w:rPr>
        <w:t>ed</w:t>
      </w:r>
      <w:r>
        <w:rPr>
          <w:sz w:val="22"/>
          <w:szCs w:val="22"/>
        </w:rPr>
        <w:t xml:space="preserve"> </w:t>
      </w:r>
      <w:r w:rsidRPr="00FF17FC">
        <w:rPr>
          <w:sz w:val="22"/>
          <w:szCs w:val="22"/>
        </w:rPr>
        <w:t>social distancing measures</w:t>
      </w:r>
      <w:r>
        <w:rPr>
          <w:sz w:val="22"/>
          <w:szCs w:val="22"/>
        </w:rPr>
        <w:t xml:space="preserve"> with </w:t>
      </w:r>
      <w:r w:rsidRPr="00FF17FC">
        <w:rPr>
          <w:sz w:val="22"/>
          <w:szCs w:val="22"/>
        </w:rPr>
        <w:t xml:space="preserve">an initial telephone appointment </w:t>
      </w:r>
      <w:r>
        <w:rPr>
          <w:sz w:val="22"/>
          <w:szCs w:val="22"/>
        </w:rPr>
        <w:t>being</w:t>
      </w:r>
      <w:r w:rsidRPr="00FF17FC">
        <w:rPr>
          <w:sz w:val="22"/>
          <w:szCs w:val="22"/>
        </w:rPr>
        <w:t xml:space="preserve"> made followed by a face to face me</w:t>
      </w:r>
      <w:r w:rsidRPr="00FF17FC">
        <w:rPr>
          <w:sz w:val="22"/>
          <w:szCs w:val="22"/>
        </w:rPr>
        <w:t xml:space="preserve">eting to sign the register.  </w:t>
      </w:r>
    </w:p>
    <w:p w:rsidR="00DB4158" w:rsidRDefault="00151440" w:rsidP="00FF17FC">
      <w:pPr>
        <w:pStyle w:val="ListParagraph"/>
        <w:spacing w:after="0"/>
        <w:jc w:val="left"/>
        <w:rPr>
          <w:sz w:val="22"/>
          <w:szCs w:val="22"/>
        </w:rPr>
      </w:pPr>
    </w:p>
    <w:p w:rsidR="00DB4158" w:rsidRDefault="00151440" w:rsidP="00FF17FC">
      <w:pPr>
        <w:pStyle w:val="ListParagraph"/>
        <w:spacing w:after="0"/>
        <w:jc w:val="left"/>
        <w:rPr>
          <w:sz w:val="22"/>
          <w:szCs w:val="22"/>
        </w:rPr>
      </w:pPr>
      <w:r>
        <w:rPr>
          <w:sz w:val="22"/>
          <w:szCs w:val="22"/>
        </w:rPr>
        <w:t>We a</w:t>
      </w:r>
      <w:r w:rsidRPr="00DB4158">
        <w:rPr>
          <w:sz w:val="22"/>
          <w:szCs w:val="22"/>
        </w:rPr>
        <w:t xml:space="preserve">nswered over </w:t>
      </w:r>
      <w:r w:rsidRPr="00DF0CBA">
        <w:rPr>
          <w:b/>
          <w:bCs/>
          <w:sz w:val="22"/>
          <w:szCs w:val="22"/>
        </w:rPr>
        <w:t>23,000</w:t>
      </w:r>
      <w:r w:rsidRPr="00DB4158">
        <w:rPr>
          <w:sz w:val="22"/>
          <w:szCs w:val="22"/>
        </w:rPr>
        <w:t xml:space="preserve"> calls for the Registration Service </w:t>
      </w:r>
      <w:r>
        <w:rPr>
          <w:sz w:val="22"/>
          <w:szCs w:val="22"/>
        </w:rPr>
        <w:t>between</w:t>
      </w:r>
      <w:r w:rsidRPr="00DB4158">
        <w:rPr>
          <w:sz w:val="22"/>
          <w:szCs w:val="22"/>
        </w:rPr>
        <w:t xml:space="preserve"> April</w:t>
      </w:r>
      <w:r>
        <w:rPr>
          <w:sz w:val="22"/>
          <w:szCs w:val="22"/>
        </w:rPr>
        <w:t xml:space="preserve"> and August</w:t>
      </w:r>
      <w:r w:rsidRPr="00DB4158">
        <w:rPr>
          <w:sz w:val="22"/>
          <w:szCs w:val="22"/>
        </w:rPr>
        <w:t xml:space="preserve">, </w:t>
      </w:r>
      <w:r>
        <w:rPr>
          <w:sz w:val="22"/>
          <w:szCs w:val="22"/>
        </w:rPr>
        <w:t>an increase</w:t>
      </w:r>
      <w:r w:rsidRPr="00DB4158">
        <w:rPr>
          <w:sz w:val="22"/>
          <w:szCs w:val="22"/>
        </w:rPr>
        <w:t xml:space="preserve"> </w:t>
      </w:r>
      <w:r>
        <w:rPr>
          <w:sz w:val="22"/>
          <w:szCs w:val="22"/>
        </w:rPr>
        <w:t xml:space="preserve">of </w:t>
      </w:r>
      <w:r w:rsidRPr="00DF0CBA">
        <w:rPr>
          <w:b/>
          <w:bCs/>
          <w:sz w:val="22"/>
          <w:szCs w:val="22"/>
        </w:rPr>
        <w:t>30%</w:t>
      </w:r>
      <w:r w:rsidRPr="00DB4158">
        <w:rPr>
          <w:sz w:val="22"/>
          <w:szCs w:val="22"/>
        </w:rPr>
        <w:t xml:space="preserve"> </w:t>
      </w:r>
      <w:r>
        <w:rPr>
          <w:sz w:val="22"/>
          <w:szCs w:val="22"/>
        </w:rPr>
        <w:t xml:space="preserve">during </w:t>
      </w:r>
      <w:r w:rsidRPr="00DB4158">
        <w:rPr>
          <w:sz w:val="22"/>
          <w:szCs w:val="22"/>
        </w:rPr>
        <w:t xml:space="preserve">the same period </w:t>
      </w:r>
      <w:r>
        <w:rPr>
          <w:sz w:val="22"/>
          <w:szCs w:val="22"/>
        </w:rPr>
        <w:t>in the previous</w:t>
      </w:r>
      <w:r w:rsidRPr="00DB4158">
        <w:rPr>
          <w:sz w:val="22"/>
          <w:szCs w:val="22"/>
        </w:rPr>
        <w:t xml:space="preserve"> year. We also contacted over </w:t>
      </w:r>
      <w:r w:rsidRPr="00DF0CBA">
        <w:rPr>
          <w:b/>
          <w:bCs/>
          <w:sz w:val="22"/>
          <w:szCs w:val="22"/>
        </w:rPr>
        <w:t>6000</w:t>
      </w:r>
      <w:r w:rsidRPr="00DB4158">
        <w:rPr>
          <w:sz w:val="22"/>
          <w:szCs w:val="22"/>
        </w:rPr>
        <w:t xml:space="preserve"> customers to book appointments for notifications</w:t>
      </w:r>
      <w:r w:rsidRPr="00DB4158">
        <w:rPr>
          <w:sz w:val="22"/>
          <w:szCs w:val="22"/>
        </w:rPr>
        <w:t xml:space="preserve"> of birth, clearing </w:t>
      </w:r>
      <w:r w:rsidRPr="00DF0CBA">
        <w:rPr>
          <w:b/>
          <w:bCs/>
          <w:sz w:val="22"/>
          <w:szCs w:val="22"/>
        </w:rPr>
        <w:t>72%</w:t>
      </w:r>
      <w:r w:rsidRPr="00DB4158">
        <w:rPr>
          <w:sz w:val="22"/>
          <w:szCs w:val="22"/>
        </w:rPr>
        <w:t xml:space="preserve"> of the backlog that had built up since </w:t>
      </w:r>
      <w:r>
        <w:rPr>
          <w:sz w:val="22"/>
          <w:szCs w:val="22"/>
        </w:rPr>
        <w:t xml:space="preserve">the commencement of </w:t>
      </w:r>
      <w:r w:rsidRPr="00DB4158">
        <w:rPr>
          <w:sz w:val="22"/>
          <w:szCs w:val="22"/>
        </w:rPr>
        <w:t>lockdown.</w:t>
      </w:r>
    </w:p>
    <w:p w:rsidR="004B5FC2" w:rsidRDefault="00151440" w:rsidP="00FF17FC">
      <w:pPr>
        <w:pStyle w:val="ListParagraph"/>
        <w:spacing w:after="0"/>
        <w:jc w:val="left"/>
        <w:rPr>
          <w:sz w:val="22"/>
          <w:szCs w:val="22"/>
        </w:rPr>
      </w:pPr>
    </w:p>
    <w:p w:rsidR="004B5FC2" w:rsidRDefault="00151440" w:rsidP="00FF17FC">
      <w:pPr>
        <w:pStyle w:val="ListParagraph"/>
        <w:spacing w:after="0"/>
        <w:jc w:val="left"/>
        <w:rPr>
          <w:sz w:val="22"/>
          <w:szCs w:val="22"/>
        </w:rPr>
      </w:pPr>
      <w:r>
        <w:rPr>
          <w:noProof/>
          <w:lang w:eastAsia="en-GB"/>
        </w:rPr>
        <w:drawing>
          <wp:inline distT="0" distB="0" distL="0" distR="0">
            <wp:extent cx="5010150" cy="28957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3638" name=""/>
                    <pic:cNvPicPr/>
                  </pic:nvPicPr>
                  <pic:blipFill rotWithShape="1">
                    <a:blip r:embed="rId15"/>
                    <a:srcRect l="22820" t="20012" r="8194" b="11575"/>
                    <a:stretch>
                      <a:fillRect/>
                    </a:stretch>
                  </pic:blipFill>
                  <pic:spPr bwMode="auto">
                    <a:xfrm>
                      <a:off x="0" y="0"/>
                      <a:ext cx="5088716" cy="2941110"/>
                    </a:xfrm>
                    <a:prstGeom prst="rect">
                      <a:avLst/>
                    </a:prstGeom>
                    <a:ln>
                      <a:noFill/>
                    </a:ln>
                    <a:extLst>
                      <a:ext uri="{53640926-AAD7-44D8-BBD7-CCE9431645EC}">
                        <a14:shadowObscured xmlns:a14="http://schemas.microsoft.com/office/drawing/2010/main"/>
                      </a:ext>
                    </a:extLst>
                  </pic:spPr>
                </pic:pic>
              </a:graphicData>
            </a:graphic>
          </wp:inline>
        </w:drawing>
      </w:r>
    </w:p>
    <w:p w:rsidR="009621C4" w:rsidRDefault="00151440" w:rsidP="00FF17FC">
      <w:pPr>
        <w:pStyle w:val="ListParagraph"/>
        <w:spacing w:after="0"/>
        <w:jc w:val="left"/>
        <w:rPr>
          <w:rFonts w:eastAsiaTheme="minorHAnsi" w:cs="Calibri"/>
          <w:color w:val="auto"/>
          <w:sz w:val="22"/>
          <w:szCs w:val="22"/>
        </w:rPr>
      </w:pPr>
    </w:p>
    <w:p w:rsidR="002E7AA4" w:rsidRDefault="00151440" w:rsidP="002E7AA4">
      <w:pPr>
        <w:pStyle w:val="ListParagraph"/>
        <w:spacing w:line="360" w:lineRule="auto"/>
        <w:ind w:left="360"/>
        <w:jc w:val="center"/>
        <w:rPr>
          <w:rFonts w:eastAsiaTheme="minorHAnsi" w:cs="Calibri"/>
          <w:color w:val="auto"/>
          <w:sz w:val="22"/>
          <w:szCs w:val="22"/>
        </w:rPr>
      </w:pPr>
      <w:r w:rsidRPr="004359FA">
        <w:rPr>
          <w:b/>
          <w:noProof/>
          <w:sz w:val="16"/>
          <w:szCs w:val="16"/>
          <w:lang w:eastAsia="en-GB"/>
        </w:rPr>
        <mc:AlternateContent>
          <mc:Choice Requires="wps">
            <w:drawing>
              <wp:anchor distT="45720" distB="45720" distL="114300" distR="114300" simplePos="0" relativeHeight="251668480" behindDoc="0" locked="0" layoutInCell="1" allowOverlap="1">
                <wp:simplePos x="0" y="0"/>
                <wp:positionH relativeFrom="margin">
                  <wp:posOffset>2008066</wp:posOffset>
                </wp:positionH>
                <wp:positionV relativeFrom="paragraph">
                  <wp:posOffset>7620</wp:posOffset>
                </wp:positionV>
                <wp:extent cx="1965960" cy="251460"/>
                <wp:effectExtent l="0" t="0" r="1524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251460"/>
                        </a:xfrm>
                        <a:prstGeom prst="rect">
                          <a:avLst/>
                        </a:prstGeom>
                        <a:solidFill>
                          <a:srgbClr val="FFFFFF"/>
                        </a:solidFill>
                        <a:ln w="9525">
                          <a:solidFill>
                            <a:schemeClr val="bg1"/>
                          </a:solidFill>
                          <a:miter lim="800000"/>
                          <a:headEnd/>
                          <a:tailEnd/>
                        </a:ln>
                      </wps:spPr>
                      <wps:txbx>
                        <w:txbxContent>
                          <w:p w:rsidR="002E7AA4" w:rsidRDefault="00151440" w:rsidP="002E7AA4">
                            <w:pPr>
                              <w:pStyle w:val="ListParagraph"/>
                              <w:spacing w:line="360" w:lineRule="auto"/>
                              <w:ind w:left="360"/>
                              <w:jc w:val="left"/>
                            </w:pPr>
                            <w:r>
                              <w:rPr>
                                <w:b/>
                                <w:sz w:val="16"/>
                                <w:szCs w:val="16"/>
                              </w:rPr>
                              <w:t>Fig 4</w:t>
                            </w:r>
                            <w:r w:rsidRPr="0048779B">
                              <w:rPr>
                                <w:b/>
                                <w:sz w:val="16"/>
                                <w:szCs w:val="16"/>
                              </w:rPr>
                              <w:t>:</w:t>
                            </w:r>
                            <w:r w:rsidRPr="0048779B">
                              <w:rPr>
                                <w:sz w:val="16"/>
                                <w:szCs w:val="16"/>
                              </w:rPr>
                              <w:t xml:space="preserve"> </w:t>
                            </w:r>
                            <w:r>
                              <w:rPr>
                                <w:sz w:val="16"/>
                                <w:szCs w:val="16"/>
                              </w:rPr>
                              <w:t>Registrars calls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54.8pt;height:19.8pt;margin-top:0.6pt;margin-left:158.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9504" strokecolor="white">
                <v:textbox>
                  <w:txbxContent>
                    <w:p w:rsidR="002E7AA4" w:rsidP="002E7AA4">
                      <w:pPr>
                        <w:pStyle w:val="ListParagraph"/>
                        <w:spacing w:line="360" w:lineRule="auto"/>
                        <w:ind w:left="360"/>
                        <w:jc w:val="left"/>
                      </w:pPr>
                      <w:r>
                        <w:rPr>
                          <w:b/>
                          <w:sz w:val="16"/>
                          <w:szCs w:val="16"/>
                        </w:rPr>
                        <w:t>Fig 4</w:t>
                      </w:r>
                      <w:r w:rsidRPr="0048779B">
                        <w:rPr>
                          <w:b/>
                          <w:sz w:val="16"/>
                          <w:szCs w:val="16"/>
                        </w:rPr>
                        <w:t>:</w:t>
                      </w:r>
                      <w:r w:rsidRPr="0048779B">
                        <w:rPr>
                          <w:sz w:val="16"/>
                          <w:szCs w:val="16"/>
                        </w:rPr>
                        <w:t xml:space="preserve"> </w:t>
                      </w:r>
                      <w:r>
                        <w:rPr>
                          <w:sz w:val="16"/>
                          <w:szCs w:val="16"/>
                        </w:rPr>
                        <w:t>Registrars calls</w:t>
                      </w:r>
                    </w:p>
                  </w:txbxContent>
                </v:textbox>
                <w10:wrap type="square"/>
              </v:shape>
            </w:pict>
          </mc:Fallback>
        </mc:AlternateContent>
      </w:r>
    </w:p>
    <w:p w:rsidR="00366E52" w:rsidRPr="00170691" w:rsidRDefault="00151440" w:rsidP="00022A41">
      <w:pPr>
        <w:spacing w:line="360" w:lineRule="auto"/>
        <w:rPr>
          <w:b/>
        </w:rPr>
      </w:pPr>
      <w:r>
        <w:rPr>
          <w:b/>
        </w:rPr>
        <w:lastRenderedPageBreak/>
        <w:t>2.</w:t>
      </w:r>
      <w:r>
        <w:rPr>
          <w:b/>
        </w:rPr>
        <w:t>8</w:t>
      </w:r>
      <w:r>
        <w:rPr>
          <w:b/>
        </w:rPr>
        <w:t xml:space="preserve"> </w:t>
      </w:r>
      <w:r>
        <w:rPr>
          <w:b/>
        </w:rPr>
        <w:tab/>
      </w:r>
      <w:r>
        <w:rPr>
          <w:b/>
        </w:rPr>
        <w:t xml:space="preserve">Covid </w:t>
      </w:r>
      <w:r>
        <w:rPr>
          <w:b/>
        </w:rPr>
        <w:t>T</w:t>
      </w:r>
      <w:r w:rsidRPr="00170691">
        <w:rPr>
          <w:b/>
        </w:rPr>
        <w:t>est</w:t>
      </w:r>
      <w:r>
        <w:rPr>
          <w:b/>
        </w:rPr>
        <w:t>ing</w:t>
      </w:r>
    </w:p>
    <w:p w:rsidR="003B43C9" w:rsidRDefault="00151440" w:rsidP="004146B9">
      <w:pPr>
        <w:pStyle w:val="ListParagraph"/>
        <w:spacing w:after="0"/>
        <w:jc w:val="left"/>
        <w:rPr>
          <w:color w:val="auto"/>
          <w:sz w:val="22"/>
          <w:szCs w:val="22"/>
        </w:rPr>
      </w:pPr>
      <w:r>
        <w:rPr>
          <w:color w:val="auto"/>
          <w:sz w:val="22"/>
          <w:szCs w:val="22"/>
        </w:rPr>
        <w:t>During the early summer CAS worked closely with Lancashire County Council's</w:t>
      </w:r>
      <w:r w:rsidRPr="004260A9">
        <w:rPr>
          <w:color w:val="auto"/>
          <w:sz w:val="22"/>
          <w:szCs w:val="22"/>
        </w:rPr>
        <w:t xml:space="preserve"> </w:t>
      </w:r>
      <w:r w:rsidRPr="004260A9">
        <w:rPr>
          <w:b/>
          <w:color w:val="auto"/>
          <w:sz w:val="22"/>
          <w:szCs w:val="22"/>
        </w:rPr>
        <w:t>Public Health</w:t>
      </w:r>
      <w:r w:rsidRPr="004260A9">
        <w:rPr>
          <w:color w:val="auto"/>
          <w:sz w:val="22"/>
          <w:szCs w:val="22"/>
        </w:rPr>
        <w:t xml:space="preserve"> </w:t>
      </w:r>
      <w:r>
        <w:rPr>
          <w:color w:val="auto"/>
          <w:sz w:val="22"/>
          <w:szCs w:val="22"/>
        </w:rPr>
        <w:t xml:space="preserve">Team </w:t>
      </w:r>
      <w:r w:rsidRPr="004260A9">
        <w:rPr>
          <w:color w:val="auto"/>
          <w:sz w:val="22"/>
          <w:szCs w:val="22"/>
        </w:rPr>
        <w:t>to take over</w:t>
      </w:r>
      <w:r w:rsidRPr="004260A9">
        <w:rPr>
          <w:color w:val="auto"/>
          <w:sz w:val="22"/>
          <w:szCs w:val="22"/>
        </w:rPr>
        <w:t xml:space="preserve"> the</w:t>
      </w:r>
      <w:r w:rsidRPr="004260A9">
        <w:rPr>
          <w:color w:val="auto"/>
          <w:sz w:val="22"/>
          <w:szCs w:val="22"/>
        </w:rPr>
        <w:t xml:space="preserve"> first point of contact for the </w:t>
      </w:r>
      <w:r w:rsidRPr="004260A9">
        <w:rPr>
          <w:b/>
          <w:color w:val="auto"/>
          <w:sz w:val="22"/>
          <w:szCs w:val="22"/>
        </w:rPr>
        <w:t>Testing Hub</w:t>
      </w:r>
      <w:r w:rsidRPr="004260A9">
        <w:rPr>
          <w:color w:val="auto"/>
          <w:sz w:val="22"/>
          <w:szCs w:val="22"/>
        </w:rPr>
        <w:t xml:space="preserve">. </w:t>
      </w:r>
      <w:r w:rsidRPr="004260A9">
        <w:rPr>
          <w:color w:val="auto"/>
          <w:sz w:val="22"/>
          <w:szCs w:val="22"/>
        </w:rPr>
        <w:t>This went live on 11</w:t>
      </w:r>
      <w:r w:rsidRPr="004260A9">
        <w:rPr>
          <w:color w:val="auto"/>
          <w:sz w:val="22"/>
          <w:szCs w:val="22"/>
          <w:vertAlign w:val="superscript"/>
        </w:rPr>
        <w:t>th</w:t>
      </w:r>
      <w:r w:rsidRPr="004260A9">
        <w:rPr>
          <w:color w:val="auto"/>
          <w:sz w:val="22"/>
          <w:szCs w:val="22"/>
        </w:rPr>
        <w:t xml:space="preserve"> June 2020 and </w:t>
      </w:r>
      <w:r w:rsidRPr="004260A9">
        <w:rPr>
          <w:color w:val="auto"/>
          <w:sz w:val="22"/>
          <w:szCs w:val="22"/>
        </w:rPr>
        <w:t>alleviated</w:t>
      </w:r>
      <w:r w:rsidRPr="004260A9">
        <w:rPr>
          <w:color w:val="auto"/>
          <w:sz w:val="22"/>
          <w:szCs w:val="22"/>
        </w:rPr>
        <w:t xml:space="preserve"> the resource pressures on the service as the </w:t>
      </w:r>
      <w:r w:rsidRPr="004260A9">
        <w:rPr>
          <w:color w:val="auto"/>
          <w:sz w:val="22"/>
          <w:szCs w:val="22"/>
        </w:rPr>
        <w:t xml:space="preserve">facility </w:t>
      </w:r>
      <w:r>
        <w:rPr>
          <w:color w:val="auto"/>
          <w:sz w:val="22"/>
          <w:szCs w:val="22"/>
        </w:rPr>
        <w:t>wa</w:t>
      </w:r>
      <w:r w:rsidRPr="004260A9">
        <w:rPr>
          <w:color w:val="auto"/>
          <w:sz w:val="22"/>
          <w:szCs w:val="22"/>
        </w:rPr>
        <w:t>s made available to additional sectors</w:t>
      </w:r>
      <w:r>
        <w:rPr>
          <w:color w:val="auto"/>
          <w:sz w:val="22"/>
          <w:szCs w:val="22"/>
        </w:rPr>
        <w:t>.</w:t>
      </w:r>
      <w:r w:rsidRPr="004260A9">
        <w:rPr>
          <w:color w:val="auto"/>
          <w:sz w:val="22"/>
          <w:szCs w:val="22"/>
        </w:rPr>
        <w:t xml:space="preserve"> </w:t>
      </w:r>
      <w:r>
        <w:rPr>
          <w:color w:val="auto"/>
          <w:sz w:val="22"/>
          <w:szCs w:val="22"/>
        </w:rPr>
        <w:t xml:space="preserve">Our Business Development Team </w:t>
      </w:r>
      <w:r>
        <w:rPr>
          <w:color w:val="auto"/>
          <w:sz w:val="22"/>
          <w:szCs w:val="22"/>
        </w:rPr>
        <w:t xml:space="preserve">subsequently </w:t>
      </w:r>
      <w:r w:rsidRPr="004260A9">
        <w:rPr>
          <w:color w:val="auto"/>
          <w:sz w:val="22"/>
          <w:szCs w:val="22"/>
        </w:rPr>
        <w:t xml:space="preserve">reviewed </w:t>
      </w:r>
      <w:r>
        <w:rPr>
          <w:color w:val="auto"/>
          <w:sz w:val="22"/>
          <w:szCs w:val="22"/>
        </w:rPr>
        <w:t xml:space="preserve">and improved </w:t>
      </w:r>
      <w:r>
        <w:rPr>
          <w:color w:val="auto"/>
          <w:sz w:val="22"/>
          <w:szCs w:val="22"/>
        </w:rPr>
        <w:t>the process</w:t>
      </w:r>
      <w:r>
        <w:rPr>
          <w:color w:val="auto"/>
          <w:sz w:val="22"/>
          <w:szCs w:val="22"/>
        </w:rPr>
        <w:t>,</w:t>
      </w:r>
      <w:r>
        <w:rPr>
          <w:color w:val="auto"/>
          <w:sz w:val="22"/>
          <w:szCs w:val="22"/>
        </w:rPr>
        <w:t xml:space="preserve"> </w:t>
      </w:r>
      <w:r>
        <w:rPr>
          <w:color w:val="auto"/>
          <w:sz w:val="22"/>
          <w:szCs w:val="22"/>
        </w:rPr>
        <w:t>generat</w:t>
      </w:r>
      <w:r>
        <w:rPr>
          <w:color w:val="auto"/>
          <w:sz w:val="22"/>
          <w:szCs w:val="22"/>
        </w:rPr>
        <w:t>ing</w:t>
      </w:r>
      <w:r>
        <w:rPr>
          <w:color w:val="auto"/>
          <w:sz w:val="22"/>
          <w:szCs w:val="22"/>
        </w:rPr>
        <w:t xml:space="preserve"> greater e</w:t>
      </w:r>
      <w:r w:rsidRPr="004260A9">
        <w:rPr>
          <w:color w:val="auto"/>
          <w:sz w:val="22"/>
          <w:szCs w:val="22"/>
        </w:rPr>
        <w:t>fficien</w:t>
      </w:r>
      <w:r w:rsidRPr="004260A9">
        <w:rPr>
          <w:color w:val="auto"/>
          <w:sz w:val="22"/>
          <w:szCs w:val="22"/>
        </w:rPr>
        <w:t xml:space="preserve">cy </w:t>
      </w:r>
      <w:r>
        <w:rPr>
          <w:color w:val="auto"/>
          <w:sz w:val="22"/>
          <w:szCs w:val="22"/>
        </w:rPr>
        <w:t xml:space="preserve">and </w:t>
      </w:r>
      <w:r>
        <w:rPr>
          <w:color w:val="auto"/>
          <w:sz w:val="22"/>
          <w:szCs w:val="22"/>
        </w:rPr>
        <w:t xml:space="preserve">ability to </w:t>
      </w:r>
      <w:r>
        <w:rPr>
          <w:color w:val="auto"/>
          <w:sz w:val="22"/>
          <w:szCs w:val="22"/>
        </w:rPr>
        <w:t xml:space="preserve">cope with the increase in </w:t>
      </w:r>
      <w:r w:rsidRPr="004260A9">
        <w:rPr>
          <w:color w:val="auto"/>
          <w:sz w:val="22"/>
          <w:szCs w:val="22"/>
        </w:rPr>
        <w:t>volumes</w:t>
      </w:r>
      <w:r w:rsidRPr="004260A9">
        <w:rPr>
          <w:color w:val="auto"/>
          <w:sz w:val="22"/>
          <w:szCs w:val="22"/>
        </w:rPr>
        <w:t>.</w:t>
      </w:r>
      <w:r>
        <w:rPr>
          <w:color w:val="auto"/>
          <w:sz w:val="22"/>
          <w:szCs w:val="22"/>
        </w:rPr>
        <w:t xml:space="preserve"> </w:t>
      </w:r>
    </w:p>
    <w:p w:rsidR="00F13C9D" w:rsidRDefault="00151440" w:rsidP="004146B9">
      <w:pPr>
        <w:pStyle w:val="ListParagraph"/>
        <w:spacing w:after="0"/>
        <w:jc w:val="left"/>
        <w:rPr>
          <w:color w:val="auto"/>
          <w:sz w:val="22"/>
          <w:szCs w:val="22"/>
        </w:rPr>
      </w:pPr>
    </w:p>
    <w:p w:rsidR="00F13C9D" w:rsidRDefault="00151440" w:rsidP="004146B9">
      <w:pPr>
        <w:pStyle w:val="ListParagraph"/>
        <w:spacing w:after="0"/>
        <w:jc w:val="left"/>
        <w:rPr>
          <w:color w:val="auto"/>
          <w:sz w:val="22"/>
          <w:szCs w:val="22"/>
        </w:rPr>
      </w:pPr>
      <w:r>
        <w:rPr>
          <w:color w:val="auto"/>
          <w:sz w:val="22"/>
          <w:szCs w:val="22"/>
        </w:rPr>
        <w:t xml:space="preserve">With Lancashire County Council initiating </w:t>
      </w:r>
      <w:r>
        <w:rPr>
          <w:color w:val="auto"/>
          <w:sz w:val="22"/>
          <w:szCs w:val="22"/>
        </w:rPr>
        <w:t xml:space="preserve">community testing CAS </w:t>
      </w:r>
      <w:r>
        <w:rPr>
          <w:color w:val="auto"/>
          <w:sz w:val="22"/>
          <w:szCs w:val="22"/>
        </w:rPr>
        <w:t>took responsibility for</w:t>
      </w:r>
      <w:r>
        <w:rPr>
          <w:color w:val="auto"/>
          <w:sz w:val="22"/>
          <w:szCs w:val="22"/>
        </w:rPr>
        <w:t xml:space="preserve"> the</w:t>
      </w:r>
      <w:r>
        <w:rPr>
          <w:color w:val="auto"/>
          <w:sz w:val="22"/>
          <w:szCs w:val="22"/>
        </w:rPr>
        <w:t xml:space="preserve"> </w:t>
      </w:r>
      <w:r w:rsidRPr="00EC252A">
        <w:rPr>
          <w:b/>
          <w:bCs/>
          <w:color w:val="auto"/>
          <w:sz w:val="22"/>
          <w:szCs w:val="22"/>
        </w:rPr>
        <w:t>T</w:t>
      </w:r>
      <w:r w:rsidRPr="00EC252A">
        <w:rPr>
          <w:b/>
          <w:bCs/>
          <w:color w:val="auto"/>
          <w:sz w:val="22"/>
          <w:szCs w:val="22"/>
        </w:rPr>
        <w:t xml:space="preserve">est </w:t>
      </w:r>
      <w:r w:rsidRPr="00EC252A">
        <w:rPr>
          <w:b/>
          <w:bCs/>
          <w:color w:val="auto"/>
          <w:sz w:val="22"/>
          <w:szCs w:val="22"/>
        </w:rPr>
        <w:t>N</w:t>
      </w:r>
      <w:r w:rsidRPr="00EC252A">
        <w:rPr>
          <w:b/>
          <w:bCs/>
          <w:color w:val="auto"/>
          <w:sz w:val="22"/>
          <w:szCs w:val="22"/>
        </w:rPr>
        <w:t>otifications</w:t>
      </w:r>
      <w:r>
        <w:rPr>
          <w:color w:val="auto"/>
          <w:sz w:val="22"/>
          <w:szCs w:val="22"/>
        </w:rPr>
        <w:t xml:space="preserve">, providing </w:t>
      </w:r>
      <w:r>
        <w:rPr>
          <w:color w:val="auto"/>
          <w:sz w:val="22"/>
          <w:szCs w:val="22"/>
        </w:rPr>
        <w:t xml:space="preserve">an essential element </w:t>
      </w:r>
      <w:r w:rsidRPr="007857B0">
        <w:rPr>
          <w:color w:val="auto"/>
          <w:sz w:val="22"/>
          <w:szCs w:val="22"/>
        </w:rPr>
        <w:t>in managing the increase in Covid cases</w:t>
      </w:r>
      <w:r>
        <w:rPr>
          <w:color w:val="auto"/>
          <w:sz w:val="22"/>
          <w:szCs w:val="22"/>
        </w:rPr>
        <w:t xml:space="preserve"> throughout the county</w:t>
      </w:r>
      <w:r>
        <w:rPr>
          <w:color w:val="auto"/>
          <w:sz w:val="22"/>
          <w:szCs w:val="22"/>
        </w:rPr>
        <w:t xml:space="preserve">. We sent </w:t>
      </w:r>
      <w:r w:rsidRPr="007857B0">
        <w:rPr>
          <w:color w:val="auto"/>
          <w:sz w:val="22"/>
          <w:szCs w:val="22"/>
        </w:rPr>
        <w:t xml:space="preserve">over </w:t>
      </w:r>
      <w:r w:rsidRPr="009F15A2">
        <w:rPr>
          <w:b/>
          <w:bCs/>
          <w:color w:val="auto"/>
          <w:sz w:val="22"/>
          <w:szCs w:val="22"/>
        </w:rPr>
        <w:t>35,000 Covid Test Notifications</w:t>
      </w:r>
      <w:r w:rsidRPr="007857B0">
        <w:rPr>
          <w:color w:val="auto"/>
          <w:sz w:val="22"/>
          <w:szCs w:val="22"/>
        </w:rPr>
        <w:t xml:space="preserve"> to Lancashire residents</w:t>
      </w:r>
      <w:r>
        <w:rPr>
          <w:color w:val="auto"/>
          <w:sz w:val="22"/>
          <w:szCs w:val="22"/>
        </w:rPr>
        <w:t xml:space="preserve"> and </w:t>
      </w:r>
      <w:r>
        <w:rPr>
          <w:color w:val="auto"/>
          <w:sz w:val="22"/>
          <w:szCs w:val="22"/>
        </w:rPr>
        <w:t>took ownership of</w:t>
      </w:r>
      <w:r w:rsidRPr="007857B0">
        <w:rPr>
          <w:color w:val="auto"/>
          <w:sz w:val="22"/>
          <w:szCs w:val="22"/>
        </w:rPr>
        <w:t xml:space="preserve"> </w:t>
      </w:r>
      <w:r w:rsidRPr="00EC252A">
        <w:rPr>
          <w:b/>
          <w:bCs/>
          <w:color w:val="auto"/>
          <w:sz w:val="22"/>
          <w:szCs w:val="22"/>
        </w:rPr>
        <w:t>Warn and Inform</w:t>
      </w:r>
      <w:r w:rsidRPr="007857B0">
        <w:rPr>
          <w:color w:val="auto"/>
          <w:sz w:val="22"/>
          <w:szCs w:val="22"/>
        </w:rPr>
        <w:t xml:space="preserve"> notifications following outbreaks, advising people to self-isolate where necessary.</w:t>
      </w:r>
    </w:p>
    <w:p w:rsidR="00EA751F" w:rsidRDefault="00151440" w:rsidP="004146B9">
      <w:pPr>
        <w:pStyle w:val="ListParagraph"/>
        <w:spacing w:after="0"/>
        <w:jc w:val="left"/>
        <w:rPr>
          <w:color w:val="auto"/>
          <w:sz w:val="22"/>
          <w:szCs w:val="22"/>
        </w:rPr>
      </w:pPr>
    </w:p>
    <w:p w:rsidR="002E36C4" w:rsidRDefault="00151440" w:rsidP="004146B9">
      <w:pPr>
        <w:pStyle w:val="ListParagraph"/>
        <w:spacing w:after="0"/>
        <w:jc w:val="left"/>
        <w:rPr>
          <w:color w:val="auto"/>
          <w:sz w:val="22"/>
          <w:szCs w:val="22"/>
        </w:rPr>
      </w:pPr>
    </w:p>
    <w:p w:rsidR="002E36C4" w:rsidRDefault="00151440" w:rsidP="004146B9">
      <w:pPr>
        <w:pStyle w:val="ListParagraph"/>
        <w:spacing w:after="0"/>
        <w:jc w:val="left"/>
        <w:rPr>
          <w:color w:val="auto"/>
          <w:sz w:val="22"/>
          <w:szCs w:val="22"/>
        </w:rPr>
      </w:pPr>
    </w:p>
    <w:p w:rsidR="00EA751F" w:rsidRPr="00170691" w:rsidRDefault="00151440" w:rsidP="00EA751F">
      <w:pPr>
        <w:spacing w:line="360" w:lineRule="auto"/>
        <w:rPr>
          <w:b/>
        </w:rPr>
      </w:pPr>
      <w:r>
        <w:rPr>
          <w:b/>
        </w:rPr>
        <w:t>2.</w:t>
      </w:r>
      <w:r>
        <w:rPr>
          <w:b/>
        </w:rPr>
        <w:t>9</w:t>
      </w:r>
      <w:r>
        <w:rPr>
          <w:b/>
        </w:rPr>
        <w:t xml:space="preserve"> </w:t>
      </w:r>
      <w:r>
        <w:rPr>
          <w:b/>
        </w:rPr>
        <w:tab/>
        <w:t>Covid Grants Scheme</w:t>
      </w:r>
    </w:p>
    <w:p w:rsidR="0014493F" w:rsidRPr="0014493F" w:rsidRDefault="00151440" w:rsidP="0014493F">
      <w:pPr>
        <w:pStyle w:val="ListParagraph"/>
        <w:spacing w:after="0"/>
        <w:jc w:val="left"/>
        <w:rPr>
          <w:color w:val="auto"/>
          <w:sz w:val="22"/>
          <w:szCs w:val="22"/>
        </w:rPr>
      </w:pPr>
      <w:r>
        <w:rPr>
          <w:color w:val="auto"/>
          <w:sz w:val="22"/>
          <w:szCs w:val="22"/>
        </w:rPr>
        <w:t xml:space="preserve">In June 2020 CAS </w:t>
      </w:r>
      <w:r>
        <w:rPr>
          <w:color w:val="auto"/>
          <w:sz w:val="22"/>
          <w:szCs w:val="22"/>
        </w:rPr>
        <w:t xml:space="preserve">began work on the </w:t>
      </w:r>
      <w:r w:rsidRPr="005E5412">
        <w:rPr>
          <w:b/>
          <w:bCs/>
          <w:i/>
          <w:iCs/>
          <w:color w:val="auto"/>
          <w:sz w:val="22"/>
          <w:szCs w:val="22"/>
        </w:rPr>
        <w:t>BoostYourRecovery</w:t>
      </w:r>
      <w:r w:rsidRPr="005E5412">
        <w:rPr>
          <w:b/>
          <w:bCs/>
          <w:color w:val="auto"/>
          <w:sz w:val="22"/>
          <w:szCs w:val="22"/>
        </w:rPr>
        <w:t xml:space="preserve"> campaign</w:t>
      </w:r>
      <w:r>
        <w:rPr>
          <w:color w:val="auto"/>
          <w:sz w:val="22"/>
          <w:szCs w:val="22"/>
        </w:rPr>
        <w:t xml:space="preserve">, assisting </w:t>
      </w:r>
      <w:r w:rsidRPr="0014493F">
        <w:rPr>
          <w:color w:val="auto"/>
          <w:sz w:val="22"/>
          <w:szCs w:val="22"/>
        </w:rPr>
        <w:t xml:space="preserve">the </w:t>
      </w:r>
      <w:r w:rsidRPr="0014493F">
        <w:rPr>
          <w:color w:val="auto"/>
          <w:sz w:val="22"/>
          <w:szCs w:val="22"/>
        </w:rPr>
        <w:t>Economic</w:t>
      </w:r>
      <w:r w:rsidRPr="0014493F">
        <w:rPr>
          <w:color w:val="auto"/>
          <w:sz w:val="22"/>
          <w:szCs w:val="22"/>
        </w:rPr>
        <w:t xml:space="preserve"> Development Team </w:t>
      </w:r>
      <w:r>
        <w:rPr>
          <w:color w:val="auto"/>
          <w:sz w:val="22"/>
          <w:szCs w:val="22"/>
        </w:rPr>
        <w:t>in helping</w:t>
      </w:r>
      <w:r w:rsidRPr="0014493F">
        <w:rPr>
          <w:color w:val="auto"/>
          <w:sz w:val="22"/>
          <w:szCs w:val="22"/>
        </w:rPr>
        <w:t xml:space="preserve"> Lancashire enterprises reset and plan their return from lockdown. The </w:t>
      </w:r>
      <w:r>
        <w:rPr>
          <w:color w:val="auto"/>
          <w:sz w:val="22"/>
          <w:szCs w:val="22"/>
        </w:rPr>
        <w:t>c</w:t>
      </w:r>
      <w:r w:rsidRPr="0014493F">
        <w:rPr>
          <w:color w:val="auto"/>
          <w:sz w:val="22"/>
          <w:szCs w:val="22"/>
        </w:rPr>
        <w:t xml:space="preserve">ampaign, launched on </w:t>
      </w:r>
      <w:r>
        <w:rPr>
          <w:color w:val="auto"/>
          <w:sz w:val="22"/>
          <w:szCs w:val="22"/>
        </w:rPr>
        <w:t xml:space="preserve">the first </w:t>
      </w:r>
      <w:r w:rsidRPr="0014493F">
        <w:rPr>
          <w:color w:val="auto"/>
          <w:sz w:val="22"/>
          <w:szCs w:val="22"/>
        </w:rPr>
        <w:t xml:space="preserve">day of lockdown, has assisted more than </w:t>
      </w:r>
      <w:r w:rsidRPr="005A5228">
        <w:rPr>
          <w:b/>
          <w:bCs/>
          <w:color w:val="auto"/>
          <w:sz w:val="22"/>
          <w:szCs w:val="22"/>
        </w:rPr>
        <w:t>7000 Lancashire businesses</w:t>
      </w:r>
      <w:r w:rsidRPr="0014493F">
        <w:rPr>
          <w:color w:val="auto"/>
          <w:sz w:val="22"/>
          <w:szCs w:val="22"/>
        </w:rPr>
        <w:t xml:space="preserve">.  </w:t>
      </w:r>
    </w:p>
    <w:p w:rsidR="0014493F" w:rsidRPr="0014493F" w:rsidRDefault="00151440" w:rsidP="0014493F">
      <w:pPr>
        <w:pStyle w:val="ListParagraph"/>
        <w:spacing w:after="0"/>
        <w:jc w:val="left"/>
        <w:rPr>
          <w:color w:val="auto"/>
          <w:sz w:val="22"/>
          <w:szCs w:val="22"/>
        </w:rPr>
      </w:pPr>
    </w:p>
    <w:p w:rsidR="00EA751F" w:rsidRDefault="00151440" w:rsidP="004146B9">
      <w:pPr>
        <w:pStyle w:val="ListParagraph"/>
        <w:spacing w:after="0"/>
        <w:jc w:val="left"/>
        <w:rPr>
          <w:color w:val="auto"/>
          <w:sz w:val="22"/>
          <w:szCs w:val="22"/>
        </w:rPr>
      </w:pPr>
      <w:r w:rsidRPr="0014493F">
        <w:rPr>
          <w:color w:val="auto"/>
          <w:sz w:val="22"/>
          <w:szCs w:val="22"/>
        </w:rPr>
        <w:t>Under the umbrella of the Boost ERDF project the Business Growth and Innovation service set up and implemented a small capital grants programme to support Lancashire SMEs in their respo</w:t>
      </w:r>
      <w:r w:rsidRPr="0014493F">
        <w:rPr>
          <w:color w:val="auto"/>
          <w:sz w:val="22"/>
          <w:szCs w:val="22"/>
        </w:rPr>
        <w:t xml:space="preserve">nse to the impact of Covid. </w:t>
      </w:r>
      <w:r>
        <w:rPr>
          <w:color w:val="auto"/>
          <w:sz w:val="22"/>
          <w:szCs w:val="22"/>
        </w:rPr>
        <w:t xml:space="preserve">CAS supported the team in </w:t>
      </w:r>
      <w:r w:rsidRPr="0014493F">
        <w:rPr>
          <w:color w:val="auto"/>
          <w:sz w:val="22"/>
          <w:szCs w:val="22"/>
        </w:rPr>
        <w:t>the review of over 1</w:t>
      </w:r>
      <w:r w:rsidRPr="005A5228">
        <w:rPr>
          <w:b/>
          <w:bCs/>
          <w:color w:val="auto"/>
          <w:sz w:val="22"/>
          <w:szCs w:val="22"/>
        </w:rPr>
        <w:t xml:space="preserve">,000 </w:t>
      </w:r>
      <w:r w:rsidRPr="005A5228">
        <w:rPr>
          <w:b/>
          <w:bCs/>
          <w:color w:val="auto"/>
          <w:sz w:val="22"/>
          <w:szCs w:val="22"/>
        </w:rPr>
        <w:t>e</w:t>
      </w:r>
      <w:r w:rsidRPr="005A5228">
        <w:rPr>
          <w:b/>
          <w:bCs/>
          <w:color w:val="auto"/>
          <w:sz w:val="22"/>
          <w:szCs w:val="22"/>
        </w:rPr>
        <w:t xml:space="preserve">xpressions of </w:t>
      </w:r>
      <w:r w:rsidRPr="005A5228">
        <w:rPr>
          <w:b/>
          <w:bCs/>
          <w:color w:val="auto"/>
          <w:sz w:val="22"/>
          <w:szCs w:val="22"/>
        </w:rPr>
        <w:t>i</w:t>
      </w:r>
      <w:r w:rsidRPr="005A5228">
        <w:rPr>
          <w:b/>
          <w:bCs/>
          <w:color w:val="auto"/>
          <w:sz w:val="22"/>
          <w:szCs w:val="22"/>
        </w:rPr>
        <w:t>nterest</w:t>
      </w:r>
      <w:r w:rsidRPr="0014493F">
        <w:rPr>
          <w:color w:val="auto"/>
          <w:sz w:val="22"/>
          <w:szCs w:val="22"/>
        </w:rPr>
        <w:t xml:space="preserve"> and the issuing of </w:t>
      </w:r>
      <w:r>
        <w:rPr>
          <w:color w:val="auto"/>
          <w:sz w:val="22"/>
          <w:szCs w:val="22"/>
        </w:rPr>
        <w:t xml:space="preserve">over </w:t>
      </w:r>
      <w:r w:rsidRPr="005A5228">
        <w:rPr>
          <w:b/>
          <w:bCs/>
          <w:color w:val="auto"/>
          <w:sz w:val="22"/>
          <w:szCs w:val="22"/>
        </w:rPr>
        <w:t>500</w:t>
      </w:r>
      <w:r w:rsidRPr="005A5228">
        <w:rPr>
          <w:b/>
          <w:bCs/>
          <w:color w:val="auto"/>
          <w:sz w:val="22"/>
          <w:szCs w:val="22"/>
        </w:rPr>
        <w:t xml:space="preserve"> a</w:t>
      </w:r>
      <w:r w:rsidRPr="005A5228">
        <w:rPr>
          <w:b/>
          <w:bCs/>
          <w:color w:val="auto"/>
          <w:sz w:val="22"/>
          <w:szCs w:val="22"/>
        </w:rPr>
        <w:t xml:space="preserve">pplication </w:t>
      </w:r>
      <w:r w:rsidRPr="005A5228">
        <w:rPr>
          <w:b/>
          <w:bCs/>
          <w:color w:val="auto"/>
          <w:sz w:val="22"/>
          <w:szCs w:val="22"/>
        </w:rPr>
        <w:t>f</w:t>
      </w:r>
      <w:r w:rsidRPr="005A5228">
        <w:rPr>
          <w:b/>
          <w:bCs/>
          <w:color w:val="auto"/>
          <w:sz w:val="22"/>
          <w:szCs w:val="22"/>
        </w:rPr>
        <w:t>orms</w:t>
      </w:r>
      <w:r w:rsidRPr="0014493F">
        <w:rPr>
          <w:color w:val="auto"/>
          <w:sz w:val="22"/>
          <w:szCs w:val="22"/>
        </w:rPr>
        <w:t xml:space="preserve"> to eligible businesses in </w:t>
      </w:r>
      <w:r>
        <w:rPr>
          <w:color w:val="auto"/>
          <w:sz w:val="22"/>
          <w:szCs w:val="22"/>
        </w:rPr>
        <w:t xml:space="preserve">Lancashire. </w:t>
      </w:r>
      <w:r>
        <w:rPr>
          <w:color w:val="auto"/>
          <w:sz w:val="22"/>
          <w:szCs w:val="22"/>
        </w:rPr>
        <w:t>CAS</w:t>
      </w:r>
      <w:r>
        <w:rPr>
          <w:color w:val="auto"/>
          <w:sz w:val="22"/>
          <w:szCs w:val="22"/>
        </w:rPr>
        <w:t xml:space="preserve"> </w:t>
      </w:r>
      <w:r>
        <w:rPr>
          <w:color w:val="auto"/>
          <w:sz w:val="22"/>
          <w:szCs w:val="22"/>
        </w:rPr>
        <w:t xml:space="preserve">are continuing to support the </w:t>
      </w:r>
      <w:r>
        <w:rPr>
          <w:color w:val="auto"/>
          <w:sz w:val="22"/>
          <w:szCs w:val="22"/>
        </w:rPr>
        <w:t>campaign</w:t>
      </w:r>
      <w:r>
        <w:rPr>
          <w:color w:val="auto"/>
          <w:sz w:val="22"/>
          <w:szCs w:val="22"/>
        </w:rPr>
        <w:t xml:space="preserve"> and to date have </w:t>
      </w:r>
      <w:r>
        <w:rPr>
          <w:color w:val="auto"/>
          <w:sz w:val="22"/>
          <w:szCs w:val="22"/>
        </w:rPr>
        <w:t>p</w:t>
      </w:r>
      <w:r>
        <w:rPr>
          <w:color w:val="auto"/>
          <w:sz w:val="22"/>
          <w:szCs w:val="22"/>
        </w:rPr>
        <w:t xml:space="preserve">rocessed </w:t>
      </w:r>
      <w:r w:rsidRPr="005A5228">
        <w:rPr>
          <w:b/>
          <w:bCs/>
          <w:color w:val="auto"/>
          <w:sz w:val="22"/>
          <w:szCs w:val="22"/>
        </w:rPr>
        <w:t xml:space="preserve">325 </w:t>
      </w:r>
      <w:r w:rsidRPr="005A5228">
        <w:rPr>
          <w:b/>
          <w:bCs/>
          <w:color w:val="auto"/>
          <w:sz w:val="22"/>
          <w:szCs w:val="22"/>
        </w:rPr>
        <w:t xml:space="preserve">Business </w:t>
      </w:r>
      <w:r w:rsidRPr="005A5228">
        <w:rPr>
          <w:b/>
          <w:bCs/>
          <w:color w:val="auto"/>
          <w:sz w:val="22"/>
          <w:szCs w:val="22"/>
        </w:rPr>
        <w:t>Grant applications</w:t>
      </w:r>
      <w:r w:rsidRPr="005A5228">
        <w:rPr>
          <w:b/>
          <w:bCs/>
          <w:color w:val="auto"/>
          <w:sz w:val="22"/>
          <w:szCs w:val="22"/>
        </w:rPr>
        <w:t xml:space="preserve"> and </w:t>
      </w:r>
      <w:r w:rsidRPr="005A5228">
        <w:rPr>
          <w:b/>
          <w:bCs/>
          <w:color w:val="auto"/>
          <w:sz w:val="22"/>
          <w:szCs w:val="22"/>
        </w:rPr>
        <w:t>2</w:t>
      </w:r>
      <w:r w:rsidRPr="005A5228">
        <w:rPr>
          <w:b/>
          <w:bCs/>
          <w:color w:val="auto"/>
          <w:sz w:val="22"/>
          <w:szCs w:val="22"/>
        </w:rPr>
        <w:t>70</w:t>
      </w:r>
      <w:r w:rsidRPr="005A5228">
        <w:rPr>
          <w:b/>
          <w:bCs/>
          <w:color w:val="auto"/>
          <w:sz w:val="22"/>
          <w:szCs w:val="22"/>
        </w:rPr>
        <w:t xml:space="preserve"> state </w:t>
      </w:r>
      <w:r w:rsidRPr="005A5228">
        <w:rPr>
          <w:b/>
          <w:bCs/>
          <w:color w:val="auto"/>
          <w:sz w:val="22"/>
          <w:szCs w:val="22"/>
        </w:rPr>
        <w:t>a</w:t>
      </w:r>
      <w:r w:rsidRPr="005A5228">
        <w:rPr>
          <w:b/>
          <w:bCs/>
          <w:color w:val="auto"/>
          <w:sz w:val="22"/>
          <w:szCs w:val="22"/>
        </w:rPr>
        <w:t xml:space="preserve">id </w:t>
      </w:r>
      <w:r w:rsidRPr="005A5228">
        <w:rPr>
          <w:b/>
          <w:bCs/>
          <w:color w:val="auto"/>
          <w:sz w:val="22"/>
          <w:szCs w:val="22"/>
        </w:rPr>
        <w:t>l</w:t>
      </w:r>
      <w:r w:rsidRPr="005A5228">
        <w:rPr>
          <w:b/>
          <w:bCs/>
          <w:color w:val="auto"/>
          <w:sz w:val="22"/>
          <w:szCs w:val="22"/>
        </w:rPr>
        <w:t>etters</w:t>
      </w:r>
      <w:r>
        <w:rPr>
          <w:color w:val="auto"/>
          <w:sz w:val="22"/>
          <w:szCs w:val="22"/>
        </w:rPr>
        <w:t>.</w:t>
      </w:r>
    </w:p>
    <w:p w:rsidR="00EA751F" w:rsidRDefault="00151440" w:rsidP="00EA751F">
      <w:pPr>
        <w:pStyle w:val="ListParagraph"/>
        <w:autoSpaceDE/>
        <w:autoSpaceDN/>
        <w:adjustRightInd/>
        <w:spacing w:after="0"/>
        <w:contextualSpacing w:val="0"/>
        <w:jc w:val="left"/>
      </w:pPr>
    </w:p>
    <w:tbl>
      <w:tblPr>
        <w:tblpPr w:leftFromText="180" w:rightFromText="180" w:vertAnchor="text" w:horzAnchor="page" w:tblpX="2245"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0"/>
      </w:tblGrid>
      <w:tr w:rsidR="00577486" w:rsidTr="002D0409">
        <w:trPr>
          <w:trHeight w:val="1032"/>
        </w:trPr>
        <w:tc>
          <w:tcPr>
            <w:tcW w:w="7770" w:type="dxa"/>
            <w:shd w:val="clear" w:color="auto" w:fill="B8CCE4"/>
          </w:tcPr>
          <w:p w:rsidR="003D0F03" w:rsidRPr="003D0F03" w:rsidRDefault="00151440" w:rsidP="003D0F03">
            <w:pPr>
              <w:jc w:val="left"/>
              <w:rPr>
                <w:i/>
                <w:sz w:val="16"/>
                <w:szCs w:val="16"/>
              </w:rPr>
            </w:pPr>
            <w:r w:rsidRPr="00525871">
              <w:rPr>
                <w:b/>
                <w:i/>
              </w:rPr>
              <w:t>Example:</w:t>
            </w:r>
            <w:r w:rsidRPr="00EE59D9">
              <w:rPr>
                <w:i/>
              </w:rPr>
              <w:t xml:space="preserve"> </w:t>
            </w:r>
            <w:r>
              <w:rPr>
                <w:i/>
                <w:sz w:val="16"/>
                <w:szCs w:val="16"/>
              </w:rPr>
              <w:t>"</w:t>
            </w:r>
            <w:r w:rsidRPr="003D0F03">
              <w:rPr>
                <w:i/>
                <w:sz w:val="16"/>
                <w:szCs w:val="16"/>
              </w:rPr>
              <w:t>You and your team have done a fantastic job and it is a very important and valuable contribution to the Covid</w:t>
            </w:r>
            <w:r w:rsidRPr="003D0F03">
              <w:rPr>
                <w:i/>
                <w:sz w:val="16"/>
                <w:szCs w:val="16"/>
              </w:rPr>
              <w:t xml:space="preserve"> grants scheme. With your help we can now run reports, track grant awards and progress on the scheme much more easily. </w:t>
            </w:r>
            <w:r>
              <w:rPr>
                <w:i/>
                <w:sz w:val="16"/>
                <w:szCs w:val="16"/>
              </w:rPr>
              <w:t>A</w:t>
            </w:r>
            <w:r w:rsidRPr="003D0F03">
              <w:rPr>
                <w:i/>
                <w:sz w:val="16"/>
                <w:szCs w:val="16"/>
              </w:rPr>
              <w:t xml:space="preserve"> huge thank you to the team.</w:t>
            </w:r>
            <w:r>
              <w:rPr>
                <w:i/>
                <w:sz w:val="16"/>
                <w:szCs w:val="16"/>
              </w:rPr>
              <w:t>"</w:t>
            </w:r>
          </w:p>
          <w:p w:rsidR="00EA751F" w:rsidRPr="00437E2F" w:rsidRDefault="00151440" w:rsidP="00FB217C">
            <w:pPr>
              <w:jc w:val="left"/>
              <w:rPr>
                <w:b/>
                <w:i/>
                <w:sz w:val="16"/>
                <w:szCs w:val="16"/>
              </w:rPr>
            </w:pPr>
            <w:r>
              <w:rPr>
                <w:b/>
                <w:i/>
                <w:sz w:val="16"/>
                <w:szCs w:val="16"/>
              </w:rPr>
              <w:t>Darshana Patel</w:t>
            </w:r>
            <w:r w:rsidRPr="00437E2F">
              <w:rPr>
                <w:b/>
                <w:i/>
                <w:sz w:val="16"/>
                <w:szCs w:val="16"/>
              </w:rPr>
              <w:t>. C</w:t>
            </w:r>
            <w:r>
              <w:rPr>
                <w:b/>
                <w:i/>
                <w:sz w:val="16"/>
                <w:szCs w:val="16"/>
              </w:rPr>
              <w:t>ompliance and Finance</w:t>
            </w:r>
            <w:r w:rsidRPr="00437E2F">
              <w:rPr>
                <w:b/>
                <w:i/>
                <w:sz w:val="16"/>
                <w:szCs w:val="16"/>
              </w:rPr>
              <w:t xml:space="preserve">. </w:t>
            </w:r>
            <w:r>
              <w:rPr>
                <w:b/>
                <w:i/>
                <w:sz w:val="16"/>
                <w:szCs w:val="16"/>
              </w:rPr>
              <w:t>Lancashire County Council</w:t>
            </w:r>
          </w:p>
        </w:tc>
      </w:tr>
    </w:tbl>
    <w:p w:rsidR="00EA751F" w:rsidRPr="0048779B" w:rsidRDefault="00151440" w:rsidP="00EA751F">
      <w:pPr>
        <w:spacing w:line="360" w:lineRule="auto"/>
        <w:ind w:left="720"/>
        <w:rPr>
          <w:sz w:val="16"/>
          <w:szCs w:val="16"/>
        </w:rPr>
      </w:pPr>
      <w:r>
        <w:rPr>
          <w:b/>
          <w:sz w:val="16"/>
          <w:szCs w:val="16"/>
        </w:rPr>
        <w:t xml:space="preserve">  </w:t>
      </w:r>
      <w:r w:rsidRPr="0048779B">
        <w:rPr>
          <w:b/>
          <w:sz w:val="16"/>
          <w:szCs w:val="16"/>
        </w:rPr>
        <w:t xml:space="preserve">Example </w:t>
      </w:r>
      <w:r>
        <w:rPr>
          <w:b/>
          <w:sz w:val="16"/>
          <w:szCs w:val="16"/>
        </w:rPr>
        <w:t>2</w:t>
      </w:r>
      <w:r w:rsidRPr="0048779B">
        <w:rPr>
          <w:b/>
          <w:sz w:val="16"/>
          <w:szCs w:val="16"/>
        </w:rPr>
        <w:t>:</w:t>
      </w:r>
      <w:r w:rsidRPr="0048779B">
        <w:rPr>
          <w:sz w:val="16"/>
          <w:szCs w:val="16"/>
        </w:rPr>
        <w:t xml:space="preserve"> </w:t>
      </w:r>
      <w:r>
        <w:rPr>
          <w:sz w:val="16"/>
          <w:szCs w:val="16"/>
        </w:rPr>
        <w:t>Covid Grants Scheme</w:t>
      </w:r>
    </w:p>
    <w:p w:rsidR="00E115A3" w:rsidRDefault="00151440" w:rsidP="004146B9">
      <w:pPr>
        <w:pStyle w:val="ListParagraph"/>
        <w:spacing w:after="0"/>
        <w:jc w:val="left"/>
        <w:rPr>
          <w:color w:val="auto"/>
          <w:sz w:val="22"/>
          <w:szCs w:val="22"/>
        </w:rPr>
      </w:pPr>
    </w:p>
    <w:p w:rsidR="00E115A3" w:rsidRDefault="00151440" w:rsidP="004146B9">
      <w:pPr>
        <w:pStyle w:val="ListParagraph"/>
        <w:spacing w:after="0"/>
        <w:jc w:val="left"/>
        <w:rPr>
          <w:color w:val="auto"/>
          <w:sz w:val="22"/>
          <w:szCs w:val="22"/>
        </w:rPr>
      </w:pPr>
    </w:p>
    <w:p w:rsidR="00E115A3" w:rsidRPr="00170691" w:rsidRDefault="00151440" w:rsidP="00E115A3">
      <w:pPr>
        <w:spacing w:line="360" w:lineRule="auto"/>
        <w:rPr>
          <w:b/>
        </w:rPr>
      </w:pPr>
      <w:r>
        <w:rPr>
          <w:b/>
        </w:rPr>
        <w:t>2.</w:t>
      </w:r>
      <w:r>
        <w:rPr>
          <w:b/>
        </w:rPr>
        <w:t>10</w:t>
      </w:r>
      <w:r>
        <w:rPr>
          <w:b/>
        </w:rPr>
        <w:t xml:space="preserve"> </w:t>
      </w:r>
      <w:r>
        <w:rPr>
          <w:b/>
        </w:rPr>
        <w:tab/>
        <w:t>Care Capacity Tracker</w:t>
      </w:r>
    </w:p>
    <w:p w:rsidR="00995910" w:rsidRPr="00F4193B" w:rsidRDefault="00151440" w:rsidP="00995910">
      <w:pPr>
        <w:pStyle w:val="ListParagraph"/>
        <w:rPr>
          <w:sz w:val="22"/>
          <w:szCs w:val="22"/>
        </w:rPr>
      </w:pPr>
      <w:r w:rsidRPr="00F4193B">
        <w:rPr>
          <w:sz w:val="22"/>
          <w:szCs w:val="22"/>
        </w:rPr>
        <w:t>From</w:t>
      </w:r>
      <w:r w:rsidRPr="00F4193B">
        <w:rPr>
          <w:sz w:val="22"/>
          <w:szCs w:val="22"/>
        </w:rPr>
        <w:t xml:space="preserve"> September 2020 </w:t>
      </w:r>
      <w:r w:rsidRPr="00F4193B">
        <w:rPr>
          <w:sz w:val="22"/>
          <w:szCs w:val="22"/>
        </w:rPr>
        <w:t>CAS</w:t>
      </w:r>
      <w:r w:rsidRPr="00F4193B">
        <w:rPr>
          <w:sz w:val="22"/>
          <w:szCs w:val="22"/>
        </w:rPr>
        <w:t xml:space="preserve"> have</w:t>
      </w:r>
      <w:r w:rsidRPr="00F4193B">
        <w:rPr>
          <w:sz w:val="22"/>
          <w:szCs w:val="22"/>
        </w:rPr>
        <w:t xml:space="preserve"> assist</w:t>
      </w:r>
      <w:r w:rsidRPr="00F4193B">
        <w:rPr>
          <w:sz w:val="22"/>
          <w:szCs w:val="22"/>
        </w:rPr>
        <w:t>ed</w:t>
      </w:r>
      <w:r w:rsidRPr="00F4193B">
        <w:rPr>
          <w:sz w:val="22"/>
          <w:szCs w:val="22"/>
        </w:rPr>
        <w:t xml:space="preserve"> Adult Social Care in supporting the </w:t>
      </w:r>
      <w:r w:rsidRPr="00F4193B">
        <w:rPr>
          <w:sz w:val="22"/>
          <w:szCs w:val="22"/>
        </w:rPr>
        <w:t>Lancashire c</w:t>
      </w:r>
      <w:r w:rsidRPr="00F4193B">
        <w:rPr>
          <w:sz w:val="22"/>
          <w:szCs w:val="22"/>
        </w:rPr>
        <w:t xml:space="preserve">are </w:t>
      </w:r>
      <w:r w:rsidRPr="00F4193B">
        <w:rPr>
          <w:sz w:val="22"/>
          <w:szCs w:val="22"/>
        </w:rPr>
        <w:t xml:space="preserve">sector during the pandemic. We </w:t>
      </w:r>
      <w:r w:rsidRPr="00F4193B">
        <w:rPr>
          <w:sz w:val="22"/>
          <w:szCs w:val="22"/>
        </w:rPr>
        <w:t xml:space="preserve">make daily calls </w:t>
      </w:r>
      <w:r w:rsidRPr="00F4193B">
        <w:rPr>
          <w:sz w:val="22"/>
          <w:szCs w:val="22"/>
        </w:rPr>
        <w:t xml:space="preserve">7 days a week </w:t>
      </w:r>
      <w:r w:rsidRPr="00F4193B">
        <w:rPr>
          <w:sz w:val="22"/>
          <w:szCs w:val="22"/>
        </w:rPr>
        <w:t xml:space="preserve">to over </w:t>
      </w:r>
      <w:r w:rsidRPr="00F4193B">
        <w:rPr>
          <w:b/>
          <w:bCs/>
          <w:sz w:val="22"/>
          <w:szCs w:val="22"/>
        </w:rPr>
        <w:t>700 care and support providers</w:t>
      </w:r>
      <w:r w:rsidRPr="00F4193B">
        <w:rPr>
          <w:sz w:val="22"/>
          <w:szCs w:val="22"/>
        </w:rPr>
        <w:t xml:space="preserve">, </w:t>
      </w:r>
      <w:r w:rsidRPr="00F4193B">
        <w:rPr>
          <w:sz w:val="22"/>
          <w:szCs w:val="22"/>
        </w:rPr>
        <w:t>including residential care homes, domici</w:t>
      </w:r>
      <w:r w:rsidRPr="00F4193B">
        <w:rPr>
          <w:sz w:val="22"/>
          <w:szCs w:val="22"/>
        </w:rPr>
        <w:t>liary services and supported living</w:t>
      </w:r>
      <w:r w:rsidRPr="00F4193B">
        <w:rPr>
          <w:sz w:val="22"/>
          <w:szCs w:val="22"/>
        </w:rPr>
        <w:t xml:space="preserve">. </w:t>
      </w:r>
      <w:r w:rsidRPr="00F4193B">
        <w:rPr>
          <w:sz w:val="22"/>
          <w:szCs w:val="22"/>
        </w:rPr>
        <w:t xml:space="preserve"> </w:t>
      </w:r>
      <w:r w:rsidRPr="00F4193B">
        <w:rPr>
          <w:sz w:val="22"/>
          <w:szCs w:val="22"/>
        </w:rPr>
        <w:t xml:space="preserve">By </w:t>
      </w:r>
      <w:r w:rsidRPr="00F4193B">
        <w:rPr>
          <w:b/>
          <w:bCs/>
          <w:sz w:val="22"/>
          <w:szCs w:val="22"/>
        </w:rPr>
        <w:t xml:space="preserve">building </w:t>
      </w:r>
      <w:r w:rsidRPr="00F4193B">
        <w:rPr>
          <w:b/>
          <w:bCs/>
          <w:sz w:val="22"/>
          <w:szCs w:val="22"/>
        </w:rPr>
        <w:t>relationships</w:t>
      </w:r>
      <w:r w:rsidRPr="00F4193B">
        <w:rPr>
          <w:sz w:val="22"/>
          <w:szCs w:val="22"/>
        </w:rPr>
        <w:t xml:space="preserve"> with each provider and </w:t>
      </w:r>
      <w:r w:rsidRPr="00F4193B">
        <w:rPr>
          <w:sz w:val="22"/>
          <w:szCs w:val="22"/>
        </w:rPr>
        <w:t xml:space="preserve">collecting essential data </w:t>
      </w:r>
      <w:r w:rsidRPr="00F4193B">
        <w:rPr>
          <w:sz w:val="22"/>
          <w:szCs w:val="22"/>
        </w:rPr>
        <w:t xml:space="preserve">from them </w:t>
      </w:r>
      <w:r w:rsidRPr="00F4193B">
        <w:rPr>
          <w:sz w:val="22"/>
          <w:szCs w:val="22"/>
        </w:rPr>
        <w:t xml:space="preserve">we </w:t>
      </w:r>
      <w:r w:rsidRPr="00F4193B">
        <w:rPr>
          <w:sz w:val="22"/>
          <w:szCs w:val="22"/>
        </w:rPr>
        <w:t xml:space="preserve">have been able to </w:t>
      </w:r>
      <w:r w:rsidRPr="00F4193B">
        <w:rPr>
          <w:sz w:val="22"/>
          <w:szCs w:val="22"/>
        </w:rPr>
        <w:t>support the</w:t>
      </w:r>
      <w:r w:rsidRPr="00F4193B">
        <w:rPr>
          <w:sz w:val="22"/>
          <w:szCs w:val="22"/>
        </w:rPr>
        <w:t xml:space="preserve"> continued delivery of </w:t>
      </w:r>
      <w:r w:rsidRPr="00F4193B">
        <w:rPr>
          <w:sz w:val="22"/>
          <w:szCs w:val="22"/>
        </w:rPr>
        <w:t>service</w:t>
      </w:r>
      <w:r w:rsidRPr="00F4193B">
        <w:rPr>
          <w:sz w:val="22"/>
          <w:szCs w:val="22"/>
        </w:rPr>
        <w:t>s</w:t>
      </w:r>
      <w:r w:rsidRPr="00F4193B">
        <w:rPr>
          <w:sz w:val="22"/>
          <w:szCs w:val="22"/>
        </w:rPr>
        <w:t xml:space="preserve">, </w:t>
      </w:r>
      <w:r w:rsidRPr="00F4193B">
        <w:rPr>
          <w:b/>
          <w:bCs/>
          <w:sz w:val="22"/>
          <w:szCs w:val="22"/>
        </w:rPr>
        <w:t xml:space="preserve">keeping </w:t>
      </w:r>
      <w:r w:rsidRPr="00F4193B">
        <w:rPr>
          <w:b/>
          <w:bCs/>
          <w:sz w:val="22"/>
          <w:szCs w:val="22"/>
        </w:rPr>
        <w:t>staff</w:t>
      </w:r>
      <w:r w:rsidRPr="00F4193B">
        <w:rPr>
          <w:b/>
          <w:bCs/>
          <w:sz w:val="22"/>
          <w:szCs w:val="22"/>
        </w:rPr>
        <w:t xml:space="preserve"> </w:t>
      </w:r>
      <w:r w:rsidRPr="00F4193B">
        <w:rPr>
          <w:b/>
          <w:bCs/>
          <w:sz w:val="22"/>
          <w:szCs w:val="22"/>
        </w:rPr>
        <w:t>safe</w:t>
      </w:r>
      <w:r w:rsidRPr="00F4193B">
        <w:rPr>
          <w:sz w:val="22"/>
          <w:szCs w:val="22"/>
        </w:rPr>
        <w:t xml:space="preserve"> and able to work</w:t>
      </w:r>
      <w:r w:rsidRPr="00F4193B">
        <w:rPr>
          <w:sz w:val="22"/>
          <w:szCs w:val="22"/>
        </w:rPr>
        <w:t>.</w:t>
      </w:r>
    </w:p>
    <w:p w:rsidR="00995910" w:rsidRPr="00F4193B" w:rsidRDefault="00151440" w:rsidP="00995910">
      <w:pPr>
        <w:pStyle w:val="ListParagraph"/>
        <w:rPr>
          <w:sz w:val="22"/>
          <w:szCs w:val="22"/>
        </w:rPr>
      </w:pPr>
    </w:p>
    <w:p w:rsidR="00995910" w:rsidRPr="00F4193B" w:rsidRDefault="00151440" w:rsidP="00995910">
      <w:pPr>
        <w:pStyle w:val="ListParagraph"/>
        <w:rPr>
          <w:sz w:val="22"/>
          <w:szCs w:val="22"/>
        </w:rPr>
      </w:pPr>
      <w:r w:rsidRPr="00F4193B">
        <w:rPr>
          <w:sz w:val="22"/>
          <w:szCs w:val="22"/>
        </w:rPr>
        <w:t xml:space="preserve">The data we collect provides the authority with insight into a </w:t>
      </w:r>
      <w:r w:rsidRPr="00F4193B">
        <w:rPr>
          <w:sz w:val="22"/>
          <w:szCs w:val="22"/>
        </w:rPr>
        <w:t>range</w:t>
      </w:r>
      <w:r w:rsidRPr="00F4193B">
        <w:rPr>
          <w:sz w:val="22"/>
          <w:szCs w:val="22"/>
        </w:rPr>
        <w:t xml:space="preserve"> of areas including </w:t>
      </w:r>
      <w:r w:rsidRPr="00F4193B">
        <w:rPr>
          <w:b/>
          <w:bCs/>
          <w:sz w:val="22"/>
          <w:szCs w:val="22"/>
        </w:rPr>
        <w:t>PPE</w:t>
      </w:r>
      <w:r w:rsidRPr="00F4193B">
        <w:rPr>
          <w:sz w:val="22"/>
          <w:szCs w:val="22"/>
        </w:rPr>
        <w:t xml:space="preserve"> stock, suspected </w:t>
      </w:r>
      <w:r w:rsidRPr="00F4193B">
        <w:rPr>
          <w:sz w:val="22"/>
          <w:szCs w:val="22"/>
        </w:rPr>
        <w:t xml:space="preserve">and </w:t>
      </w:r>
      <w:r w:rsidRPr="00F4193B">
        <w:rPr>
          <w:sz w:val="22"/>
          <w:szCs w:val="22"/>
        </w:rPr>
        <w:t xml:space="preserve">confirmed Covid cases amongst both staff and service users and their general confidence to operate </w:t>
      </w:r>
      <w:r w:rsidRPr="00F4193B">
        <w:rPr>
          <w:sz w:val="22"/>
          <w:szCs w:val="22"/>
        </w:rPr>
        <w:t>in the immediate future</w:t>
      </w:r>
      <w:r w:rsidRPr="00F4193B">
        <w:rPr>
          <w:sz w:val="22"/>
          <w:szCs w:val="22"/>
        </w:rPr>
        <w:t xml:space="preserve">. </w:t>
      </w:r>
      <w:r w:rsidRPr="00F4193B">
        <w:rPr>
          <w:sz w:val="22"/>
          <w:szCs w:val="22"/>
        </w:rPr>
        <w:t xml:space="preserve">This allows our </w:t>
      </w:r>
      <w:r w:rsidRPr="00F4193B">
        <w:rPr>
          <w:b/>
          <w:bCs/>
          <w:sz w:val="22"/>
          <w:szCs w:val="22"/>
        </w:rPr>
        <w:t>Contracts</w:t>
      </w:r>
      <w:r w:rsidRPr="00F4193B">
        <w:rPr>
          <w:sz w:val="22"/>
          <w:szCs w:val="22"/>
        </w:rPr>
        <w:t xml:space="preserve"> team to </w:t>
      </w:r>
      <w:r w:rsidRPr="00F4193B">
        <w:rPr>
          <w:sz w:val="22"/>
          <w:szCs w:val="22"/>
        </w:rPr>
        <w:t xml:space="preserve">assess </w:t>
      </w:r>
      <w:r w:rsidRPr="00F4193B">
        <w:rPr>
          <w:sz w:val="22"/>
          <w:szCs w:val="22"/>
        </w:rPr>
        <w:t xml:space="preserve">the countywide situation and </w:t>
      </w:r>
      <w:r w:rsidRPr="00F4193B">
        <w:rPr>
          <w:sz w:val="22"/>
          <w:szCs w:val="22"/>
        </w:rPr>
        <w:t xml:space="preserve">provide </w:t>
      </w:r>
      <w:r w:rsidRPr="00F4193B">
        <w:rPr>
          <w:sz w:val="22"/>
          <w:szCs w:val="22"/>
        </w:rPr>
        <w:t>additional</w:t>
      </w:r>
      <w:r w:rsidRPr="00F4193B">
        <w:rPr>
          <w:sz w:val="22"/>
          <w:szCs w:val="22"/>
        </w:rPr>
        <w:t>, more localised</w:t>
      </w:r>
      <w:r w:rsidRPr="00F4193B">
        <w:rPr>
          <w:sz w:val="22"/>
          <w:szCs w:val="22"/>
        </w:rPr>
        <w:t>,</w:t>
      </w:r>
      <w:r w:rsidRPr="00F4193B">
        <w:rPr>
          <w:sz w:val="22"/>
          <w:szCs w:val="22"/>
        </w:rPr>
        <w:t xml:space="preserve"> support to the providers who need it.</w:t>
      </w:r>
    </w:p>
    <w:p w:rsidR="00995910" w:rsidRPr="00F4193B" w:rsidRDefault="00151440" w:rsidP="00995910">
      <w:pPr>
        <w:pStyle w:val="ListParagraph"/>
        <w:rPr>
          <w:sz w:val="22"/>
          <w:szCs w:val="22"/>
        </w:rPr>
      </w:pPr>
    </w:p>
    <w:p w:rsidR="00273B1F" w:rsidRPr="00F4193B" w:rsidRDefault="00151440" w:rsidP="00995910">
      <w:pPr>
        <w:pStyle w:val="ListParagraph"/>
        <w:rPr>
          <w:sz w:val="22"/>
          <w:szCs w:val="22"/>
        </w:rPr>
      </w:pPr>
      <w:r w:rsidRPr="00F4193B">
        <w:rPr>
          <w:sz w:val="22"/>
          <w:szCs w:val="22"/>
        </w:rPr>
        <w:lastRenderedPageBreak/>
        <w:t xml:space="preserve">Since the start of </w:t>
      </w:r>
      <w:r w:rsidRPr="00F4193B">
        <w:rPr>
          <w:sz w:val="22"/>
          <w:szCs w:val="22"/>
        </w:rPr>
        <w:t xml:space="preserve">2021 we have </w:t>
      </w:r>
      <w:r w:rsidRPr="00F4193B">
        <w:rPr>
          <w:sz w:val="22"/>
          <w:szCs w:val="22"/>
        </w:rPr>
        <w:t>also worked</w:t>
      </w:r>
      <w:r w:rsidRPr="00F4193B">
        <w:rPr>
          <w:sz w:val="22"/>
          <w:szCs w:val="22"/>
        </w:rPr>
        <w:t xml:space="preserve"> with the care providers</w:t>
      </w:r>
      <w:r w:rsidRPr="00F4193B">
        <w:rPr>
          <w:sz w:val="22"/>
          <w:szCs w:val="22"/>
        </w:rPr>
        <w:t xml:space="preserve"> to </w:t>
      </w:r>
      <w:r w:rsidRPr="00F4193B">
        <w:rPr>
          <w:sz w:val="22"/>
          <w:szCs w:val="22"/>
        </w:rPr>
        <w:t xml:space="preserve">understand </w:t>
      </w:r>
      <w:r w:rsidRPr="00F4193B">
        <w:rPr>
          <w:b/>
          <w:bCs/>
          <w:sz w:val="22"/>
          <w:szCs w:val="22"/>
        </w:rPr>
        <w:t>vaccination levels</w:t>
      </w:r>
      <w:r w:rsidRPr="00F4193B">
        <w:rPr>
          <w:sz w:val="22"/>
          <w:szCs w:val="22"/>
        </w:rPr>
        <w:t xml:space="preserve"> with</w:t>
      </w:r>
      <w:r w:rsidRPr="00F4193B">
        <w:rPr>
          <w:sz w:val="22"/>
          <w:szCs w:val="22"/>
        </w:rPr>
        <w:t>in</w:t>
      </w:r>
      <w:r w:rsidRPr="00F4193B">
        <w:rPr>
          <w:sz w:val="22"/>
          <w:szCs w:val="22"/>
        </w:rPr>
        <w:t xml:space="preserve"> </w:t>
      </w:r>
      <w:r w:rsidRPr="00F4193B">
        <w:rPr>
          <w:sz w:val="22"/>
          <w:szCs w:val="22"/>
        </w:rPr>
        <w:t>c</w:t>
      </w:r>
      <w:r w:rsidRPr="00F4193B">
        <w:rPr>
          <w:sz w:val="22"/>
          <w:szCs w:val="22"/>
        </w:rPr>
        <w:t xml:space="preserve">are </w:t>
      </w:r>
      <w:r w:rsidRPr="00F4193B">
        <w:rPr>
          <w:sz w:val="22"/>
          <w:szCs w:val="22"/>
        </w:rPr>
        <w:t>h</w:t>
      </w:r>
      <w:r w:rsidRPr="00F4193B">
        <w:rPr>
          <w:sz w:val="22"/>
          <w:szCs w:val="22"/>
        </w:rPr>
        <w:t>ome staff. Th</w:t>
      </w:r>
      <w:r w:rsidRPr="00F4193B">
        <w:rPr>
          <w:sz w:val="22"/>
          <w:szCs w:val="22"/>
        </w:rPr>
        <w:t xml:space="preserve">is </w:t>
      </w:r>
      <w:r w:rsidRPr="00F4193B">
        <w:rPr>
          <w:sz w:val="22"/>
          <w:szCs w:val="22"/>
        </w:rPr>
        <w:t xml:space="preserve">has proven invaluable to the authority </w:t>
      </w:r>
      <w:r w:rsidRPr="00F4193B">
        <w:rPr>
          <w:sz w:val="22"/>
          <w:szCs w:val="22"/>
        </w:rPr>
        <w:t>in</w:t>
      </w:r>
      <w:r w:rsidRPr="00F4193B">
        <w:rPr>
          <w:sz w:val="22"/>
          <w:szCs w:val="22"/>
        </w:rPr>
        <w:t xml:space="preserve"> establishing </w:t>
      </w:r>
      <w:r w:rsidRPr="00F4193B">
        <w:rPr>
          <w:sz w:val="22"/>
          <w:szCs w:val="22"/>
        </w:rPr>
        <w:t xml:space="preserve">any </w:t>
      </w:r>
      <w:r w:rsidRPr="00F4193B">
        <w:rPr>
          <w:sz w:val="22"/>
          <w:szCs w:val="22"/>
        </w:rPr>
        <w:t xml:space="preserve">areas </w:t>
      </w:r>
      <w:r w:rsidRPr="00F4193B">
        <w:rPr>
          <w:sz w:val="22"/>
          <w:szCs w:val="22"/>
        </w:rPr>
        <w:t>of, and reasons for,</w:t>
      </w:r>
      <w:r w:rsidRPr="00F4193B">
        <w:rPr>
          <w:sz w:val="22"/>
          <w:szCs w:val="22"/>
        </w:rPr>
        <w:t xml:space="preserve"> low take</w:t>
      </w:r>
      <w:r w:rsidRPr="00F4193B">
        <w:rPr>
          <w:sz w:val="22"/>
          <w:szCs w:val="22"/>
        </w:rPr>
        <w:t>-</w:t>
      </w:r>
      <w:r w:rsidRPr="00F4193B">
        <w:rPr>
          <w:sz w:val="22"/>
          <w:szCs w:val="22"/>
        </w:rPr>
        <w:t>up</w:t>
      </w:r>
      <w:r w:rsidRPr="00F4193B">
        <w:rPr>
          <w:sz w:val="22"/>
          <w:szCs w:val="22"/>
        </w:rPr>
        <w:t xml:space="preserve"> </w:t>
      </w:r>
      <w:r w:rsidRPr="00F4193B">
        <w:rPr>
          <w:sz w:val="22"/>
          <w:szCs w:val="22"/>
        </w:rPr>
        <w:t xml:space="preserve">to allow targeted </w:t>
      </w:r>
      <w:r w:rsidRPr="00F4193B">
        <w:rPr>
          <w:sz w:val="22"/>
          <w:szCs w:val="22"/>
        </w:rPr>
        <w:t xml:space="preserve">work that will </w:t>
      </w:r>
      <w:r w:rsidRPr="00F4193B">
        <w:rPr>
          <w:b/>
          <w:bCs/>
          <w:sz w:val="22"/>
          <w:szCs w:val="22"/>
        </w:rPr>
        <w:t xml:space="preserve">ensure </w:t>
      </w:r>
      <w:r w:rsidRPr="00F4193B">
        <w:rPr>
          <w:b/>
          <w:bCs/>
          <w:sz w:val="22"/>
          <w:szCs w:val="22"/>
        </w:rPr>
        <w:t>maximum update</w:t>
      </w:r>
      <w:r w:rsidRPr="00F4193B">
        <w:rPr>
          <w:sz w:val="22"/>
          <w:szCs w:val="22"/>
        </w:rPr>
        <w:t xml:space="preserve"> of the vaccine</w:t>
      </w:r>
      <w:r w:rsidRPr="00F4193B">
        <w:rPr>
          <w:sz w:val="22"/>
          <w:szCs w:val="22"/>
        </w:rPr>
        <w:t xml:space="preserve"> across </w:t>
      </w:r>
      <w:r w:rsidRPr="00F4193B">
        <w:rPr>
          <w:sz w:val="22"/>
          <w:szCs w:val="22"/>
        </w:rPr>
        <w:t>Lancashire</w:t>
      </w:r>
      <w:r w:rsidRPr="00F4193B">
        <w:rPr>
          <w:sz w:val="22"/>
          <w:szCs w:val="22"/>
        </w:rPr>
        <w:t>.</w:t>
      </w:r>
    </w:p>
    <w:p w:rsidR="00E17D91" w:rsidRPr="00F4193B" w:rsidRDefault="00151440" w:rsidP="00995910">
      <w:pPr>
        <w:pStyle w:val="ListParagraph"/>
        <w:rPr>
          <w:sz w:val="22"/>
          <w:szCs w:val="22"/>
        </w:rPr>
      </w:pPr>
    </w:p>
    <w:p w:rsidR="00E17D91" w:rsidRDefault="00151440" w:rsidP="00995910">
      <w:pPr>
        <w:pStyle w:val="ListParagraph"/>
      </w:pPr>
    </w:p>
    <w:p w:rsidR="00E17D91" w:rsidRDefault="00151440" w:rsidP="00995910">
      <w:pPr>
        <w:pStyle w:val="ListParagraph"/>
      </w:pPr>
    </w:p>
    <w:bookmarkEnd w:id="4"/>
    <w:p w:rsidR="007D3F68" w:rsidRPr="00C3668D" w:rsidRDefault="00151440" w:rsidP="007D3F68">
      <w:pPr>
        <w:spacing w:line="360" w:lineRule="auto"/>
        <w:rPr>
          <w:b/>
        </w:rPr>
      </w:pPr>
      <w:r>
        <w:rPr>
          <w:b/>
        </w:rPr>
        <w:t>2.</w:t>
      </w:r>
      <w:r>
        <w:rPr>
          <w:b/>
        </w:rPr>
        <w:t>11</w:t>
      </w:r>
      <w:r w:rsidRPr="00C3668D">
        <w:rPr>
          <w:b/>
        </w:rPr>
        <w:t xml:space="preserve">   </w:t>
      </w:r>
      <w:r>
        <w:rPr>
          <w:b/>
        </w:rPr>
        <w:tab/>
        <w:t xml:space="preserve">Vaccination </w:t>
      </w:r>
      <w:r>
        <w:rPr>
          <w:b/>
        </w:rPr>
        <w:t>programme</w:t>
      </w:r>
      <w:r w:rsidRPr="00C3668D">
        <w:rPr>
          <w:b/>
        </w:rPr>
        <w:t xml:space="preserve">  </w:t>
      </w:r>
    </w:p>
    <w:p w:rsidR="008B3813" w:rsidRDefault="00151440" w:rsidP="007D3F68">
      <w:pPr>
        <w:pStyle w:val="ListParagraph"/>
        <w:autoSpaceDE/>
        <w:autoSpaceDN/>
        <w:adjustRightInd/>
        <w:spacing w:after="0"/>
        <w:contextualSpacing w:val="0"/>
        <w:jc w:val="left"/>
        <w:rPr>
          <w:sz w:val="22"/>
          <w:szCs w:val="22"/>
        </w:rPr>
      </w:pPr>
      <w:r>
        <w:rPr>
          <w:sz w:val="22"/>
          <w:szCs w:val="22"/>
        </w:rPr>
        <w:t xml:space="preserve">Since December 2020 CAS have </w:t>
      </w:r>
      <w:r>
        <w:rPr>
          <w:sz w:val="22"/>
          <w:szCs w:val="22"/>
        </w:rPr>
        <w:t xml:space="preserve">provided ongoing support to </w:t>
      </w:r>
      <w:r w:rsidRPr="00C460D8">
        <w:rPr>
          <w:b/>
          <w:bCs/>
          <w:sz w:val="22"/>
          <w:szCs w:val="22"/>
        </w:rPr>
        <w:t>Lancashire Teaching Hospitals</w:t>
      </w:r>
      <w:r>
        <w:rPr>
          <w:sz w:val="22"/>
          <w:szCs w:val="22"/>
        </w:rPr>
        <w:t xml:space="preserve"> in booking Covid </w:t>
      </w:r>
      <w:r>
        <w:rPr>
          <w:sz w:val="22"/>
          <w:szCs w:val="22"/>
        </w:rPr>
        <w:t>vaccinations for front line Health and Social Care staff</w:t>
      </w:r>
      <w:r w:rsidRPr="003873DC">
        <w:rPr>
          <w:sz w:val="22"/>
          <w:szCs w:val="22"/>
        </w:rPr>
        <w:t>.</w:t>
      </w:r>
      <w:r>
        <w:rPr>
          <w:sz w:val="22"/>
          <w:szCs w:val="22"/>
        </w:rPr>
        <w:t xml:space="preserve"> This has included hospital, care home and social work staff</w:t>
      </w:r>
      <w:r>
        <w:rPr>
          <w:sz w:val="22"/>
          <w:szCs w:val="22"/>
        </w:rPr>
        <w:t xml:space="preserve"> and has expanded to cover all areas of the county.</w:t>
      </w:r>
    </w:p>
    <w:p w:rsidR="00A6257C" w:rsidRDefault="00151440" w:rsidP="007D3F68">
      <w:pPr>
        <w:pStyle w:val="ListParagraph"/>
        <w:autoSpaceDE/>
        <w:autoSpaceDN/>
        <w:adjustRightInd/>
        <w:spacing w:after="0"/>
        <w:contextualSpacing w:val="0"/>
        <w:jc w:val="left"/>
        <w:rPr>
          <w:sz w:val="22"/>
          <w:szCs w:val="22"/>
        </w:rPr>
      </w:pPr>
    </w:p>
    <w:p w:rsidR="00A6257C" w:rsidRDefault="00151440" w:rsidP="007D3F68">
      <w:pPr>
        <w:pStyle w:val="ListParagraph"/>
        <w:autoSpaceDE/>
        <w:autoSpaceDN/>
        <w:adjustRightInd/>
        <w:spacing w:after="0"/>
        <w:contextualSpacing w:val="0"/>
        <w:jc w:val="left"/>
        <w:rPr>
          <w:sz w:val="22"/>
          <w:szCs w:val="22"/>
        </w:rPr>
      </w:pPr>
      <w:r>
        <w:rPr>
          <w:b/>
          <w:bCs/>
          <w:sz w:val="22"/>
          <w:szCs w:val="22"/>
        </w:rPr>
        <w:t>A</w:t>
      </w:r>
      <w:r>
        <w:rPr>
          <w:b/>
          <w:bCs/>
          <w:sz w:val="22"/>
          <w:szCs w:val="22"/>
        </w:rPr>
        <w:t>pproximately 4000</w:t>
      </w:r>
      <w:r w:rsidRPr="00F939A4">
        <w:rPr>
          <w:b/>
          <w:bCs/>
          <w:sz w:val="22"/>
          <w:szCs w:val="22"/>
        </w:rPr>
        <w:t xml:space="preserve"> </w:t>
      </w:r>
      <w:r w:rsidRPr="00F939A4">
        <w:rPr>
          <w:b/>
          <w:bCs/>
          <w:sz w:val="22"/>
          <w:szCs w:val="22"/>
        </w:rPr>
        <w:t>vaccination bookings</w:t>
      </w:r>
      <w:r>
        <w:rPr>
          <w:sz w:val="22"/>
          <w:szCs w:val="22"/>
        </w:rPr>
        <w:t xml:space="preserve"> have been made</w:t>
      </w:r>
      <w:r>
        <w:rPr>
          <w:sz w:val="22"/>
          <w:szCs w:val="22"/>
        </w:rPr>
        <w:t xml:space="preserve"> and our team are</w:t>
      </w:r>
      <w:r>
        <w:rPr>
          <w:sz w:val="22"/>
          <w:szCs w:val="22"/>
        </w:rPr>
        <w:t xml:space="preserve"> currently</w:t>
      </w:r>
      <w:r>
        <w:rPr>
          <w:sz w:val="22"/>
          <w:szCs w:val="22"/>
        </w:rPr>
        <w:t xml:space="preserve"> conducting </w:t>
      </w:r>
      <w:r>
        <w:rPr>
          <w:sz w:val="22"/>
          <w:szCs w:val="22"/>
        </w:rPr>
        <w:t xml:space="preserve">an </w:t>
      </w:r>
      <w:r>
        <w:rPr>
          <w:sz w:val="22"/>
          <w:szCs w:val="22"/>
        </w:rPr>
        <w:t>exercise</w:t>
      </w:r>
      <w:r>
        <w:rPr>
          <w:sz w:val="22"/>
          <w:szCs w:val="22"/>
        </w:rPr>
        <w:t xml:space="preserve"> across </w:t>
      </w:r>
      <w:r>
        <w:rPr>
          <w:sz w:val="22"/>
          <w:szCs w:val="22"/>
        </w:rPr>
        <w:t xml:space="preserve">Lancashire County Council </w:t>
      </w:r>
      <w:r>
        <w:rPr>
          <w:sz w:val="22"/>
          <w:szCs w:val="22"/>
        </w:rPr>
        <w:t>to define levels of uptake among s</w:t>
      </w:r>
      <w:r>
        <w:rPr>
          <w:sz w:val="22"/>
          <w:szCs w:val="22"/>
        </w:rPr>
        <w:t>taff</w:t>
      </w:r>
      <w:r>
        <w:rPr>
          <w:sz w:val="22"/>
          <w:szCs w:val="22"/>
        </w:rPr>
        <w:t xml:space="preserve"> and maximise uptake by highlighting any areas of concern</w:t>
      </w:r>
      <w:r>
        <w:rPr>
          <w:sz w:val="22"/>
          <w:szCs w:val="22"/>
        </w:rPr>
        <w:t xml:space="preserve">. </w:t>
      </w:r>
    </w:p>
    <w:p w:rsidR="008B3813" w:rsidRDefault="00151440" w:rsidP="007D3F68">
      <w:pPr>
        <w:pStyle w:val="ListParagraph"/>
        <w:autoSpaceDE/>
        <w:autoSpaceDN/>
        <w:adjustRightInd/>
        <w:spacing w:after="0"/>
        <w:contextualSpacing w:val="0"/>
        <w:jc w:val="left"/>
        <w:rPr>
          <w:sz w:val="22"/>
          <w:szCs w:val="22"/>
        </w:rPr>
      </w:pPr>
    </w:p>
    <w:p w:rsidR="007D3F68" w:rsidRDefault="00151440" w:rsidP="007D3F68">
      <w:pPr>
        <w:pStyle w:val="ListParagraph"/>
        <w:autoSpaceDE/>
        <w:autoSpaceDN/>
        <w:adjustRightInd/>
        <w:spacing w:after="0"/>
        <w:contextualSpacing w:val="0"/>
        <w:jc w:val="left"/>
        <w:rPr>
          <w:sz w:val="22"/>
          <w:szCs w:val="22"/>
        </w:rPr>
      </w:pPr>
      <w:r>
        <w:rPr>
          <w:sz w:val="22"/>
          <w:szCs w:val="22"/>
        </w:rPr>
        <w:t>Our staff have answe</w:t>
      </w:r>
      <w:r>
        <w:rPr>
          <w:sz w:val="22"/>
          <w:szCs w:val="22"/>
        </w:rPr>
        <w:t xml:space="preserve">red over </w:t>
      </w:r>
      <w:r w:rsidRPr="00F939A4">
        <w:rPr>
          <w:b/>
          <w:bCs/>
          <w:sz w:val="22"/>
          <w:szCs w:val="22"/>
        </w:rPr>
        <w:t xml:space="preserve">5000 vaccine </w:t>
      </w:r>
      <w:r w:rsidRPr="00F939A4">
        <w:rPr>
          <w:b/>
          <w:bCs/>
          <w:sz w:val="22"/>
          <w:szCs w:val="22"/>
        </w:rPr>
        <w:t xml:space="preserve">enquiry </w:t>
      </w:r>
      <w:r w:rsidRPr="00F939A4">
        <w:rPr>
          <w:b/>
          <w:bCs/>
          <w:sz w:val="22"/>
          <w:szCs w:val="22"/>
        </w:rPr>
        <w:t>calls</w:t>
      </w:r>
      <w:r>
        <w:rPr>
          <w:sz w:val="22"/>
          <w:szCs w:val="22"/>
        </w:rPr>
        <w:t xml:space="preserve"> and </w:t>
      </w:r>
      <w:r>
        <w:rPr>
          <w:sz w:val="22"/>
          <w:szCs w:val="22"/>
        </w:rPr>
        <w:t xml:space="preserve">CAS has now </w:t>
      </w:r>
      <w:r>
        <w:rPr>
          <w:sz w:val="22"/>
          <w:szCs w:val="22"/>
        </w:rPr>
        <w:t xml:space="preserve">become a centralised point of contact for </w:t>
      </w:r>
      <w:r>
        <w:rPr>
          <w:sz w:val="22"/>
          <w:szCs w:val="22"/>
        </w:rPr>
        <w:t xml:space="preserve">all </w:t>
      </w:r>
      <w:r>
        <w:rPr>
          <w:sz w:val="22"/>
          <w:szCs w:val="22"/>
        </w:rPr>
        <w:t>f</w:t>
      </w:r>
      <w:r>
        <w:rPr>
          <w:sz w:val="22"/>
          <w:szCs w:val="22"/>
        </w:rPr>
        <w:t xml:space="preserve">rontline Social </w:t>
      </w:r>
      <w:r>
        <w:rPr>
          <w:sz w:val="22"/>
          <w:szCs w:val="22"/>
        </w:rPr>
        <w:t xml:space="preserve">Care Workers and Personal </w:t>
      </w:r>
      <w:r>
        <w:rPr>
          <w:sz w:val="22"/>
          <w:szCs w:val="22"/>
        </w:rPr>
        <w:t>A</w:t>
      </w:r>
      <w:r>
        <w:rPr>
          <w:sz w:val="22"/>
          <w:szCs w:val="22"/>
        </w:rPr>
        <w:t>ssistants</w:t>
      </w:r>
      <w:r>
        <w:rPr>
          <w:sz w:val="22"/>
          <w:szCs w:val="22"/>
        </w:rPr>
        <w:t xml:space="preserve"> in Lancashire that need support in booking a vaccination.</w:t>
      </w:r>
      <w:r>
        <w:rPr>
          <w:sz w:val="22"/>
          <w:szCs w:val="22"/>
        </w:rPr>
        <w:t xml:space="preserve"> </w:t>
      </w:r>
      <w:r w:rsidRPr="003873DC">
        <w:rPr>
          <w:sz w:val="22"/>
          <w:szCs w:val="22"/>
        </w:rPr>
        <w:t xml:space="preserve"> </w:t>
      </w:r>
    </w:p>
    <w:p w:rsidR="007D3F68" w:rsidRDefault="00151440" w:rsidP="00F53F89">
      <w:pPr>
        <w:autoSpaceDE/>
        <w:autoSpaceDN/>
        <w:adjustRightInd/>
        <w:spacing w:after="0"/>
        <w:jc w:val="left"/>
      </w:pPr>
    </w:p>
    <w:tbl>
      <w:tblPr>
        <w:tblpPr w:leftFromText="180" w:rightFromText="180" w:vertAnchor="text" w:horzAnchor="page" w:tblpX="2245"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3"/>
      </w:tblGrid>
      <w:tr w:rsidR="00577486" w:rsidTr="00962140">
        <w:trPr>
          <w:trHeight w:val="2863"/>
        </w:trPr>
        <w:tc>
          <w:tcPr>
            <w:tcW w:w="7993" w:type="dxa"/>
            <w:shd w:val="clear" w:color="auto" w:fill="B8CCE4"/>
          </w:tcPr>
          <w:p w:rsidR="00F01FF4" w:rsidRPr="00F01FF4" w:rsidRDefault="00151440" w:rsidP="00F01FF4">
            <w:pPr>
              <w:jc w:val="left"/>
              <w:rPr>
                <w:i/>
                <w:sz w:val="16"/>
                <w:szCs w:val="16"/>
              </w:rPr>
            </w:pPr>
            <w:r w:rsidRPr="00525871">
              <w:rPr>
                <w:b/>
                <w:i/>
              </w:rPr>
              <w:t>Example:</w:t>
            </w:r>
            <w:r w:rsidRPr="00EE59D9">
              <w:rPr>
                <w:i/>
              </w:rPr>
              <w:t xml:space="preserve"> </w:t>
            </w:r>
            <w:r>
              <w:rPr>
                <w:i/>
                <w:sz w:val="16"/>
                <w:szCs w:val="16"/>
              </w:rPr>
              <w:t>"</w:t>
            </w:r>
            <w:r w:rsidRPr="00F01FF4">
              <w:rPr>
                <w:i/>
                <w:sz w:val="16"/>
                <w:szCs w:val="16"/>
              </w:rPr>
              <w:t>I would like to thank you and your extraordinary team for all for the invaluable work you have been doing with Lancashire Teaching Hospitals NHS Foundation Trust. Through cross-collaboration with Lancashire County Council, we have pooled our resources, kno</w:t>
            </w:r>
            <w:r w:rsidRPr="00F01FF4">
              <w:rPr>
                <w:i/>
                <w:sz w:val="16"/>
                <w:szCs w:val="16"/>
              </w:rPr>
              <w:t xml:space="preserve">wledge and expertise at what we do best to cast a wider net and contact the essential and most at risk. </w:t>
            </w:r>
          </w:p>
          <w:p w:rsidR="00F01FF4" w:rsidRPr="00F01FF4" w:rsidRDefault="00151440" w:rsidP="00F01FF4">
            <w:pPr>
              <w:jc w:val="left"/>
              <w:rPr>
                <w:i/>
                <w:sz w:val="16"/>
                <w:szCs w:val="16"/>
              </w:rPr>
            </w:pPr>
            <w:r w:rsidRPr="00F01FF4">
              <w:rPr>
                <w:i/>
                <w:sz w:val="16"/>
                <w:szCs w:val="16"/>
              </w:rPr>
              <w:t>I still recall when we first made contact with yourselves, the speed at which your team responded and provided a workable solution was absolutely incre</w:t>
            </w:r>
            <w:r w:rsidRPr="00F01FF4">
              <w:rPr>
                <w:i/>
                <w:sz w:val="16"/>
                <w:szCs w:val="16"/>
              </w:rPr>
              <w:t>dible. With your crucial help and support, we continue to capture and vaccinate the vulnerable and high</w:t>
            </w:r>
            <w:r>
              <w:rPr>
                <w:i/>
                <w:sz w:val="16"/>
                <w:szCs w:val="16"/>
              </w:rPr>
              <w:t>-</w:t>
            </w:r>
            <w:r w:rsidRPr="00F01FF4">
              <w:rPr>
                <w:i/>
                <w:sz w:val="16"/>
                <w:szCs w:val="16"/>
              </w:rPr>
              <w:t>risk cohorts of people. Therefore, it goes without saying that you and your team have contributed to the immunisation of various communities, in order t</w:t>
            </w:r>
            <w:r w:rsidRPr="00F01FF4">
              <w:rPr>
                <w:i/>
                <w:sz w:val="16"/>
                <w:szCs w:val="16"/>
              </w:rPr>
              <w:t>o gain the</w:t>
            </w:r>
            <w:r>
              <w:rPr>
                <w:i/>
                <w:sz w:val="16"/>
                <w:szCs w:val="16"/>
              </w:rPr>
              <w:t xml:space="preserve"> </w:t>
            </w:r>
            <w:r w:rsidRPr="00F01FF4">
              <w:rPr>
                <w:i/>
                <w:sz w:val="16"/>
                <w:szCs w:val="16"/>
              </w:rPr>
              <w:t>protection they need against such a destructive disease. I hope you too feel the significance and magnitude of positive impact that you have had to this emergency both Nationally and Regionally. I hope that we continue to work together and share</w:t>
            </w:r>
            <w:r w:rsidRPr="00F01FF4">
              <w:rPr>
                <w:i/>
                <w:sz w:val="16"/>
                <w:szCs w:val="16"/>
              </w:rPr>
              <w:t xml:space="preserve"> our aim to safeguard our professional communities and families, and like you, I also hope to see an end to this pandemic.</w:t>
            </w:r>
          </w:p>
          <w:p w:rsidR="00F01FF4" w:rsidRDefault="00151440" w:rsidP="00F01FF4">
            <w:pPr>
              <w:jc w:val="left"/>
              <w:rPr>
                <w:i/>
                <w:sz w:val="16"/>
                <w:szCs w:val="16"/>
              </w:rPr>
            </w:pPr>
            <w:r w:rsidRPr="00F01FF4">
              <w:rPr>
                <w:i/>
                <w:sz w:val="16"/>
                <w:szCs w:val="16"/>
              </w:rPr>
              <w:t xml:space="preserve">I believe our joint effort could potentially open up many avenues in realising the aims and values of both Lancashire County Council </w:t>
            </w:r>
            <w:r w:rsidRPr="00F01FF4">
              <w:rPr>
                <w:i/>
                <w:sz w:val="16"/>
                <w:szCs w:val="16"/>
              </w:rPr>
              <w:t>and Lancashire Teaching Hospitals in delivering the care services needed by the Lancashire Community</w:t>
            </w:r>
            <w:r>
              <w:rPr>
                <w:i/>
                <w:sz w:val="16"/>
                <w:szCs w:val="16"/>
              </w:rPr>
              <w:t>"</w:t>
            </w:r>
            <w:r w:rsidRPr="00F01FF4">
              <w:rPr>
                <w:i/>
                <w:sz w:val="16"/>
                <w:szCs w:val="16"/>
              </w:rPr>
              <w:t xml:space="preserve">. </w:t>
            </w:r>
          </w:p>
          <w:p w:rsidR="007D3F68" w:rsidRPr="00437E2F" w:rsidRDefault="00151440" w:rsidP="00F01FF4">
            <w:pPr>
              <w:jc w:val="left"/>
              <w:rPr>
                <w:b/>
                <w:i/>
                <w:sz w:val="16"/>
                <w:szCs w:val="16"/>
              </w:rPr>
            </w:pPr>
            <w:r>
              <w:rPr>
                <w:b/>
                <w:i/>
                <w:sz w:val="16"/>
                <w:szCs w:val="16"/>
              </w:rPr>
              <w:t>Venka</w:t>
            </w:r>
            <w:r>
              <w:rPr>
                <w:b/>
                <w:i/>
                <w:sz w:val="16"/>
                <w:szCs w:val="16"/>
              </w:rPr>
              <w:t>ta</w:t>
            </w:r>
            <w:r>
              <w:rPr>
                <w:b/>
                <w:i/>
                <w:sz w:val="16"/>
                <w:szCs w:val="16"/>
              </w:rPr>
              <w:t xml:space="preserve"> Padala</w:t>
            </w:r>
            <w:r>
              <w:rPr>
                <w:b/>
                <w:i/>
                <w:sz w:val="16"/>
                <w:szCs w:val="16"/>
              </w:rPr>
              <w:t>.</w:t>
            </w:r>
            <w:r>
              <w:rPr>
                <w:b/>
                <w:i/>
                <w:sz w:val="16"/>
                <w:szCs w:val="16"/>
              </w:rPr>
              <w:t xml:space="preserve"> </w:t>
            </w:r>
            <w:r w:rsidRPr="00E715FD">
              <w:rPr>
                <w:b/>
                <w:i/>
                <w:sz w:val="16"/>
                <w:szCs w:val="16"/>
              </w:rPr>
              <w:t>Head of Enterprise Wide Applications</w:t>
            </w:r>
            <w:r>
              <w:rPr>
                <w:b/>
                <w:i/>
                <w:sz w:val="16"/>
                <w:szCs w:val="16"/>
              </w:rPr>
              <w:t>. Lancashire Teaching Hospitals</w:t>
            </w:r>
          </w:p>
        </w:tc>
      </w:tr>
    </w:tbl>
    <w:p w:rsidR="004E2F78" w:rsidRDefault="00151440" w:rsidP="004E2F78">
      <w:pPr>
        <w:spacing w:line="360" w:lineRule="auto"/>
        <w:ind w:left="720"/>
        <w:rPr>
          <w:color w:val="auto"/>
          <w:sz w:val="22"/>
          <w:szCs w:val="22"/>
        </w:rPr>
      </w:pPr>
      <w:r>
        <w:rPr>
          <w:b/>
          <w:sz w:val="16"/>
          <w:szCs w:val="16"/>
        </w:rPr>
        <w:t xml:space="preserve">   </w:t>
      </w:r>
      <w:r w:rsidRPr="0048779B">
        <w:rPr>
          <w:b/>
          <w:sz w:val="16"/>
          <w:szCs w:val="16"/>
        </w:rPr>
        <w:t xml:space="preserve">Example </w:t>
      </w:r>
      <w:r>
        <w:rPr>
          <w:b/>
          <w:sz w:val="16"/>
          <w:szCs w:val="16"/>
        </w:rPr>
        <w:t>3</w:t>
      </w:r>
      <w:r w:rsidRPr="0048779B">
        <w:rPr>
          <w:b/>
          <w:sz w:val="16"/>
          <w:szCs w:val="16"/>
        </w:rPr>
        <w:t>:</w:t>
      </w:r>
      <w:r w:rsidRPr="0048779B">
        <w:rPr>
          <w:sz w:val="16"/>
          <w:szCs w:val="16"/>
        </w:rPr>
        <w:t xml:space="preserve"> </w:t>
      </w:r>
      <w:r>
        <w:rPr>
          <w:sz w:val="16"/>
          <w:szCs w:val="16"/>
        </w:rPr>
        <w:t>Vaccination programme</w:t>
      </w:r>
    </w:p>
    <w:p w:rsidR="00806B90" w:rsidRDefault="00151440" w:rsidP="00806B90">
      <w:pPr>
        <w:pStyle w:val="ListParagraph"/>
        <w:ind w:left="1440"/>
      </w:pPr>
    </w:p>
    <w:p w:rsidR="00B70A1B" w:rsidRDefault="00151440" w:rsidP="00806B90">
      <w:pPr>
        <w:pStyle w:val="ListParagraph"/>
        <w:ind w:left="1440"/>
      </w:pPr>
      <w:r>
        <w:t xml:space="preserve"> </w:t>
      </w:r>
    </w:p>
    <w:sectPr w:rsidR="00B70A1B" w:rsidSect="005E1B32">
      <w:headerReference w:type="default" r:id="rId16"/>
      <w:pgSz w:w="11900" w:h="16840" w:code="9"/>
      <w:pgMar w:top="1106"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51440">
      <w:pPr>
        <w:spacing w:after="0"/>
      </w:pPr>
      <w:r>
        <w:separator/>
      </w:r>
    </w:p>
  </w:endnote>
  <w:endnote w:type="continuationSeparator" w:id="0">
    <w:p w:rsidR="00000000" w:rsidRDefault="001514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A8" w:rsidRPr="001E1D60" w:rsidRDefault="00151440">
    <w:pPr>
      <w:pStyle w:val="Footer"/>
      <w:pBdr>
        <w:top w:val="thinThickSmallGap" w:sz="24" w:space="1" w:color="622423"/>
      </w:pBdr>
      <w:rPr>
        <w:rFonts w:cs="Arial"/>
      </w:rPr>
    </w:pPr>
    <w:r w:rsidRPr="001E1D60">
      <w:rPr>
        <w:rFonts w:cs="Arial"/>
        <w:color w:val="auto"/>
      </w:rPr>
      <w:t xml:space="preserve">                                               </w:t>
    </w:r>
    <w:r>
      <w:rPr>
        <w:rFonts w:cs="Arial"/>
        <w:color w:val="auto"/>
      </w:rPr>
      <w:t xml:space="preserve">                                 </w:t>
    </w:r>
    <w:r w:rsidRPr="001E1D60">
      <w:rPr>
        <w:rFonts w:cs="Arial"/>
        <w:color w:val="auto"/>
      </w:rPr>
      <w:t xml:space="preserve">                                                 </w:t>
    </w:r>
    <w:r w:rsidRPr="001E1D60">
      <w:rPr>
        <w:rFonts w:cs="Arial"/>
      </w:rPr>
      <w:t xml:space="preserve">Page </w:t>
    </w:r>
    <w:r w:rsidRPr="001E1D60">
      <w:rPr>
        <w:rFonts w:cs="Arial"/>
      </w:rPr>
      <w:fldChar w:fldCharType="begin"/>
    </w:r>
    <w:r w:rsidRPr="001E1D60">
      <w:rPr>
        <w:rFonts w:cs="Arial"/>
      </w:rPr>
      <w:instrText xml:space="preserve"> PAGE   \* MERGEFORMAT </w:instrText>
    </w:r>
    <w:r w:rsidRPr="001E1D60">
      <w:rPr>
        <w:rFonts w:cs="Arial"/>
      </w:rPr>
      <w:fldChar w:fldCharType="separate"/>
    </w:r>
    <w:r>
      <w:rPr>
        <w:rFonts w:cs="Arial"/>
        <w:noProof/>
      </w:rPr>
      <w:t>10</w:t>
    </w:r>
    <w:r w:rsidRPr="001E1D60">
      <w:rPr>
        <w:rFonts w:cs="Arial"/>
        <w:noProof/>
      </w:rPr>
      <w:fldChar w:fldCharType="end"/>
    </w:r>
  </w:p>
  <w:p w:rsidR="005D7FA8" w:rsidRDefault="00151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51440">
      <w:pPr>
        <w:spacing w:after="0"/>
      </w:pPr>
      <w:r>
        <w:separator/>
      </w:r>
    </w:p>
  </w:footnote>
  <w:footnote w:type="continuationSeparator" w:id="0">
    <w:p w:rsidR="00000000" w:rsidRDefault="001514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A8" w:rsidRDefault="001514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3907" o:spid="_x0000_s2049" type="#_x0000_t136" style="position:absolute;left:0;text-align:left;margin-left:0;margin-top:0;width:454.2pt;height:181.6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A8" w:rsidRDefault="001514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3908" o:spid="_x0000_s2050" type="#_x0000_t136" style="position:absolute;left:0;text-align:left;margin-left:0;margin-top:0;width:454.2pt;height:181.6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lang w:eastAsia="en-GB"/>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565390" cy="10699115"/>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67700" name="Picture 4"/>
                  <pic:cNvPicPr>
                    <a:picLocks noChangeAspect="1" noChangeArrowheads="1"/>
                  </pic:cNvPicPr>
                </pic:nvPicPr>
                <pic:blipFill>
                  <a:blip r:embed="rId1"/>
                  <a:stretch>
                    <a:fillRect/>
                  </a:stretch>
                </pic:blipFill>
                <pic:spPr bwMode="auto">
                  <a:xfrm>
                    <a:off x="0" y="0"/>
                    <a:ext cx="7565390" cy="106991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A8" w:rsidRDefault="00151440" w:rsidP="004A1022">
    <w:pPr>
      <w:pStyle w:val="Header"/>
      <w:jc w:val="right"/>
    </w:pPr>
    <w:r>
      <w:rPr>
        <w:noProof/>
        <w:lang w:eastAsia="en-GB"/>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-474980</wp:posOffset>
          </wp:positionV>
          <wp:extent cx="7568565" cy="10704830"/>
          <wp:effectExtent l="1905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07059" name="Picture 0"/>
                  <pic:cNvPicPr>
                    <a:picLocks noChangeAspect="1" noChangeArrowheads="1"/>
                  </pic:cNvPicPr>
                </pic:nvPicPr>
                <pic:blipFill>
                  <a:blip r:embed="rId1"/>
                  <a:stretch>
                    <a:fillRect/>
                  </a:stretch>
                </pic:blipFill>
                <pic:spPr bwMode="auto">
                  <a:xfrm>
                    <a:off x="0" y="0"/>
                    <a:ext cx="7568565" cy="1070483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4" w:type="pct"/>
      <w:jc w:val="center"/>
      <w:tblLook w:val="04A0" w:firstRow="1" w:lastRow="0" w:firstColumn="1" w:lastColumn="0" w:noHBand="0" w:noVBand="1"/>
    </w:tblPr>
    <w:tblGrid>
      <w:gridCol w:w="8991"/>
    </w:tblGrid>
    <w:tr w:rsidR="00577486" w:rsidTr="002761C7">
      <w:trPr>
        <w:trHeight w:val="295"/>
        <w:jc w:val="center"/>
      </w:trPr>
      <w:tc>
        <w:tcPr>
          <w:tcW w:w="5000" w:type="pct"/>
          <w:shd w:val="clear" w:color="auto" w:fill="auto"/>
        </w:tcPr>
        <w:p w:rsidR="005D7FA8" w:rsidRPr="002761C7" w:rsidRDefault="00151440" w:rsidP="0069099E">
          <w:pPr>
            <w:pStyle w:val="Header"/>
            <w:jc w:val="right"/>
            <w:rPr>
              <w:rFonts w:cs="Helvetica-Light"/>
              <w:b/>
              <w:color w:val="auto"/>
              <w:sz w:val="22"/>
              <w:szCs w:val="22"/>
            </w:rPr>
          </w:pPr>
          <w:r w:rsidRPr="002761C7">
            <w:rPr>
              <w:rFonts w:cs="Helvetica-Light"/>
              <w:b/>
              <w:color w:val="auto"/>
              <w:sz w:val="22"/>
              <w:szCs w:val="22"/>
            </w:rPr>
            <w:t xml:space="preserve">Customer Access: </w:t>
          </w:r>
          <w:r>
            <w:rPr>
              <w:rFonts w:cs="Helvetica-Light"/>
              <w:b/>
              <w:color w:val="auto"/>
              <w:sz w:val="22"/>
              <w:szCs w:val="22"/>
            </w:rPr>
            <w:t>CCPI Report – Supporting the Covid Response</w:t>
          </w:r>
        </w:p>
      </w:tc>
    </w:tr>
  </w:tbl>
  <w:p w:rsidR="005D7FA8" w:rsidRPr="002761C7" w:rsidRDefault="00151440" w:rsidP="008E5502">
    <w:pPr>
      <w:pStyle w:val="ancho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17CA174"/>
    <w:lvl w:ilvl="0">
      <w:start w:val="1"/>
      <w:numFmt w:val="bullet"/>
      <w:pStyle w:val="ListBullet2"/>
      <w:lvlText w:val=""/>
      <w:lvlJc w:val="left"/>
      <w:pPr>
        <w:tabs>
          <w:tab w:val="num" w:pos="643"/>
        </w:tabs>
        <w:ind w:firstLine="283"/>
      </w:pPr>
      <w:rPr>
        <w:rFonts w:ascii="Symbol" w:hAnsi="Symbol" w:hint="default"/>
      </w:rPr>
    </w:lvl>
  </w:abstractNum>
  <w:abstractNum w:abstractNumId="1" w15:restartNumberingAfterBreak="0">
    <w:nsid w:val="FFFFFF88"/>
    <w:multiLevelType w:val="singleLevel"/>
    <w:tmpl w:val="898081D4"/>
    <w:lvl w:ilvl="0">
      <w:start w:val="1"/>
      <w:numFmt w:val="upperLetter"/>
      <w:pStyle w:val="ListNumber"/>
      <w:lvlText w:val="%1)"/>
      <w:lvlJc w:val="left"/>
      <w:pPr>
        <w:tabs>
          <w:tab w:val="num" w:pos="360"/>
        </w:tabs>
        <w:ind w:left="284" w:hanging="284"/>
      </w:pPr>
      <w:rPr>
        <w:rFonts w:cs="Times New Roman" w:hint="default"/>
      </w:rPr>
    </w:lvl>
  </w:abstractNum>
  <w:abstractNum w:abstractNumId="2" w15:restartNumberingAfterBreak="0">
    <w:nsid w:val="09D96AE6"/>
    <w:multiLevelType w:val="multilevel"/>
    <w:tmpl w:val="DEBA3E0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2B71CE1"/>
    <w:multiLevelType w:val="multilevel"/>
    <w:tmpl w:val="533CB49E"/>
    <w:lvl w:ilvl="0">
      <w:start w:val="2"/>
      <w:numFmt w:val="decimal"/>
      <w:lvlText w:val="%1"/>
      <w:lvlJc w:val="left"/>
      <w:pPr>
        <w:ind w:left="360" w:hanging="360"/>
      </w:pPr>
      <w:rPr>
        <w:rFonts w:cs="Arial" w:hint="default"/>
        <w:b/>
        <w:color w:val="auto"/>
      </w:rPr>
    </w:lvl>
    <w:lvl w:ilvl="1">
      <w:start w:val="9"/>
      <w:numFmt w:val="decimal"/>
      <w:lvlText w:val="%1.%2"/>
      <w:lvlJc w:val="left"/>
      <w:pPr>
        <w:ind w:left="720" w:hanging="360"/>
      </w:pPr>
      <w:rPr>
        <w:rFonts w:cs="Arial" w:hint="default"/>
        <w:b/>
        <w:color w:val="auto"/>
      </w:rPr>
    </w:lvl>
    <w:lvl w:ilvl="2">
      <w:start w:val="1"/>
      <w:numFmt w:val="decimal"/>
      <w:lvlText w:val="%1.%2.%3"/>
      <w:lvlJc w:val="left"/>
      <w:pPr>
        <w:ind w:left="1440" w:hanging="720"/>
      </w:pPr>
      <w:rPr>
        <w:rFonts w:cs="Arial" w:hint="default"/>
        <w:b/>
        <w:color w:val="auto"/>
      </w:rPr>
    </w:lvl>
    <w:lvl w:ilvl="3">
      <w:start w:val="1"/>
      <w:numFmt w:val="decimal"/>
      <w:lvlText w:val="%1.%2.%3.%4"/>
      <w:lvlJc w:val="left"/>
      <w:pPr>
        <w:ind w:left="2160" w:hanging="1080"/>
      </w:pPr>
      <w:rPr>
        <w:rFonts w:cs="Arial" w:hint="default"/>
        <w:b/>
        <w:color w:val="auto"/>
      </w:rPr>
    </w:lvl>
    <w:lvl w:ilvl="4">
      <w:start w:val="1"/>
      <w:numFmt w:val="decimal"/>
      <w:lvlText w:val="%1.%2.%3.%4.%5"/>
      <w:lvlJc w:val="left"/>
      <w:pPr>
        <w:ind w:left="2520" w:hanging="1080"/>
      </w:pPr>
      <w:rPr>
        <w:rFonts w:cs="Arial" w:hint="default"/>
        <w:b/>
        <w:color w:val="auto"/>
      </w:rPr>
    </w:lvl>
    <w:lvl w:ilvl="5">
      <w:start w:val="1"/>
      <w:numFmt w:val="decimal"/>
      <w:lvlText w:val="%1.%2.%3.%4.%5.%6"/>
      <w:lvlJc w:val="left"/>
      <w:pPr>
        <w:ind w:left="3240" w:hanging="1440"/>
      </w:pPr>
      <w:rPr>
        <w:rFonts w:cs="Arial" w:hint="default"/>
        <w:b/>
        <w:color w:val="auto"/>
      </w:rPr>
    </w:lvl>
    <w:lvl w:ilvl="6">
      <w:start w:val="1"/>
      <w:numFmt w:val="decimal"/>
      <w:lvlText w:val="%1.%2.%3.%4.%5.%6.%7"/>
      <w:lvlJc w:val="left"/>
      <w:pPr>
        <w:ind w:left="3600" w:hanging="1440"/>
      </w:pPr>
      <w:rPr>
        <w:rFonts w:cs="Arial" w:hint="default"/>
        <w:b/>
        <w:color w:val="auto"/>
      </w:rPr>
    </w:lvl>
    <w:lvl w:ilvl="7">
      <w:start w:val="1"/>
      <w:numFmt w:val="decimal"/>
      <w:lvlText w:val="%1.%2.%3.%4.%5.%6.%7.%8"/>
      <w:lvlJc w:val="left"/>
      <w:pPr>
        <w:ind w:left="4320" w:hanging="1800"/>
      </w:pPr>
      <w:rPr>
        <w:rFonts w:cs="Arial" w:hint="default"/>
        <w:b/>
        <w:color w:val="auto"/>
      </w:rPr>
    </w:lvl>
    <w:lvl w:ilvl="8">
      <w:start w:val="1"/>
      <w:numFmt w:val="decimal"/>
      <w:lvlText w:val="%1.%2.%3.%4.%5.%6.%7.%8.%9"/>
      <w:lvlJc w:val="left"/>
      <w:pPr>
        <w:ind w:left="4680" w:hanging="1800"/>
      </w:pPr>
      <w:rPr>
        <w:rFonts w:cs="Arial" w:hint="default"/>
        <w:b/>
        <w:color w:val="auto"/>
      </w:rPr>
    </w:lvl>
  </w:abstractNum>
  <w:abstractNum w:abstractNumId="4" w15:restartNumberingAfterBreak="0">
    <w:nsid w:val="12D17D29"/>
    <w:multiLevelType w:val="hybridMultilevel"/>
    <w:tmpl w:val="AFC81812"/>
    <w:lvl w:ilvl="0" w:tplc="2402AD7E">
      <w:start w:val="1"/>
      <w:numFmt w:val="bullet"/>
      <w:lvlText w:val=""/>
      <w:lvlJc w:val="left"/>
      <w:pPr>
        <w:ind w:left="720" w:hanging="360"/>
      </w:pPr>
      <w:rPr>
        <w:rFonts w:ascii="Symbol" w:hAnsi="Symbol" w:hint="default"/>
      </w:rPr>
    </w:lvl>
    <w:lvl w:ilvl="1" w:tplc="4DF4054A">
      <w:start w:val="1"/>
      <w:numFmt w:val="bullet"/>
      <w:lvlText w:val="o"/>
      <w:lvlJc w:val="left"/>
      <w:pPr>
        <w:ind w:left="1440" w:hanging="360"/>
      </w:pPr>
      <w:rPr>
        <w:rFonts w:ascii="Courier New" w:hAnsi="Courier New" w:cs="Courier New" w:hint="default"/>
      </w:rPr>
    </w:lvl>
    <w:lvl w:ilvl="2" w:tplc="5102353C">
      <w:start w:val="1"/>
      <w:numFmt w:val="bullet"/>
      <w:lvlText w:val=""/>
      <w:lvlJc w:val="left"/>
      <w:pPr>
        <w:ind w:left="2160" w:hanging="360"/>
      </w:pPr>
      <w:rPr>
        <w:rFonts w:ascii="Wingdings" w:hAnsi="Wingdings" w:hint="default"/>
      </w:rPr>
    </w:lvl>
    <w:lvl w:ilvl="3" w:tplc="97809A44">
      <w:start w:val="1"/>
      <w:numFmt w:val="bullet"/>
      <w:lvlText w:val=""/>
      <w:lvlJc w:val="left"/>
      <w:pPr>
        <w:ind w:left="2880" w:hanging="360"/>
      </w:pPr>
      <w:rPr>
        <w:rFonts w:ascii="Symbol" w:hAnsi="Symbol" w:hint="default"/>
      </w:rPr>
    </w:lvl>
    <w:lvl w:ilvl="4" w:tplc="C3701BDC">
      <w:start w:val="1"/>
      <w:numFmt w:val="bullet"/>
      <w:lvlText w:val="o"/>
      <w:lvlJc w:val="left"/>
      <w:pPr>
        <w:ind w:left="3600" w:hanging="360"/>
      </w:pPr>
      <w:rPr>
        <w:rFonts w:ascii="Courier New" w:hAnsi="Courier New" w:cs="Courier New" w:hint="default"/>
      </w:rPr>
    </w:lvl>
    <w:lvl w:ilvl="5" w:tplc="4418DDE2">
      <w:start w:val="1"/>
      <w:numFmt w:val="bullet"/>
      <w:lvlText w:val=""/>
      <w:lvlJc w:val="left"/>
      <w:pPr>
        <w:ind w:left="4320" w:hanging="360"/>
      </w:pPr>
      <w:rPr>
        <w:rFonts w:ascii="Wingdings" w:hAnsi="Wingdings" w:hint="default"/>
      </w:rPr>
    </w:lvl>
    <w:lvl w:ilvl="6" w:tplc="A4EC81D2">
      <w:start w:val="1"/>
      <w:numFmt w:val="bullet"/>
      <w:lvlText w:val=""/>
      <w:lvlJc w:val="left"/>
      <w:pPr>
        <w:ind w:left="5040" w:hanging="360"/>
      </w:pPr>
      <w:rPr>
        <w:rFonts w:ascii="Symbol" w:hAnsi="Symbol" w:hint="default"/>
      </w:rPr>
    </w:lvl>
    <w:lvl w:ilvl="7" w:tplc="FAC4BB2C">
      <w:start w:val="1"/>
      <w:numFmt w:val="bullet"/>
      <w:lvlText w:val="o"/>
      <w:lvlJc w:val="left"/>
      <w:pPr>
        <w:ind w:left="5760" w:hanging="360"/>
      </w:pPr>
      <w:rPr>
        <w:rFonts w:ascii="Courier New" w:hAnsi="Courier New" w:cs="Courier New" w:hint="default"/>
      </w:rPr>
    </w:lvl>
    <w:lvl w:ilvl="8" w:tplc="34E83362">
      <w:start w:val="1"/>
      <w:numFmt w:val="bullet"/>
      <w:lvlText w:val=""/>
      <w:lvlJc w:val="left"/>
      <w:pPr>
        <w:ind w:left="6480" w:hanging="360"/>
      </w:pPr>
      <w:rPr>
        <w:rFonts w:ascii="Wingdings" w:hAnsi="Wingdings" w:hint="default"/>
      </w:rPr>
    </w:lvl>
  </w:abstractNum>
  <w:abstractNum w:abstractNumId="5" w15:restartNumberingAfterBreak="0">
    <w:nsid w:val="15081496"/>
    <w:multiLevelType w:val="hybridMultilevel"/>
    <w:tmpl w:val="1220B474"/>
    <w:lvl w:ilvl="0" w:tplc="BADE55A4">
      <w:start w:val="1"/>
      <w:numFmt w:val="bullet"/>
      <w:lvlText w:val=""/>
      <w:lvlJc w:val="left"/>
      <w:pPr>
        <w:ind w:left="720" w:hanging="360"/>
      </w:pPr>
      <w:rPr>
        <w:rFonts w:ascii="Symbol" w:hAnsi="Symbol" w:hint="default"/>
      </w:rPr>
    </w:lvl>
    <w:lvl w:ilvl="1" w:tplc="C95A3EEE">
      <w:start w:val="1"/>
      <w:numFmt w:val="bullet"/>
      <w:lvlText w:val="o"/>
      <w:lvlJc w:val="left"/>
      <w:pPr>
        <w:ind w:left="1440" w:hanging="360"/>
      </w:pPr>
      <w:rPr>
        <w:rFonts w:ascii="Courier New" w:hAnsi="Courier New" w:cs="Courier New" w:hint="default"/>
      </w:rPr>
    </w:lvl>
    <w:lvl w:ilvl="2" w:tplc="A51C95DC">
      <w:start w:val="1"/>
      <w:numFmt w:val="bullet"/>
      <w:lvlText w:val=""/>
      <w:lvlJc w:val="left"/>
      <w:pPr>
        <w:ind w:left="2160" w:hanging="360"/>
      </w:pPr>
      <w:rPr>
        <w:rFonts w:ascii="Wingdings" w:hAnsi="Wingdings" w:hint="default"/>
      </w:rPr>
    </w:lvl>
    <w:lvl w:ilvl="3" w:tplc="A9A6E362">
      <w:start w:val="1"/>
      <w:numFmt w:val="bullet"/>
      <w:lvlText w:val=""/>
      <w:lvlJc w:val="left"/>
      <w:pPr>
        <w:ind w:left="2880" w:hanging="360"/>
      </w:pPr>
      <w:rPr>
        <w:rFonts w:ascii="Symbol" w:hAnsi="Symbol" w:hint="default"/>
      </w:rPr>
    </w:lvl>
    <w:lvl w:ilvl="4" w:tplc="E146BC02">
      <w:start w:val="1"/>
      <w:numFmt w:val="bullet"/>
      <w:lvlText w:val="o"/>
      <w:lvlJc w:val="left"/>
      <w:pPr>
        <w:ind w:left="3600" w:hanging="360"/>
      </w:pPr>
      <w:rPr>
        <w:rFonts w:ascii="Courier New" w:hAnsi="Courier New" w:cs="Courier New" w:hint="default"/>
      </w:rPr>
    </w:lvl>
    <w:lvl w:ilvl="5" w:tplc="2EC6DA50">
      <w:start w:val="1"/>
      <w:numFmt w:val="bullet"/>
      <w:lvlText w:val=""/>
      <w:lvlJc w:val="left"/>
      <w:pPr>
        <w:ind w:left="4320" w:hanging="360"/>
      </w:pPr>
      <w:rPr>
        <w:rFonts w:ascii="Wingdings" w:hAnsi="Wingdings" w:hint="default"/>
      </w:rPr>
    </w:lvl>
    <w:lvl w:ilvl="6" w:tplc="ABFEB5F0">
      <w:start w:val="1"/>
      <w:numFmt w:val="bullet"/>
      <w:lvlText w:val=""/>
      <w:lvlJc w:val="left"/>
      <w:pPr>
        <w:ind w:left="5040" w:hanging="360"/>
      </w:pPr>
      <w:rPr>
        <w:rFonts w:ascii="Symbol" w:hAnsi="Symbol" w:hint="default"/>
      </w:rPr>
    </w:lvl>
    <w:lvl w:ilvl="7" w:tplc="5BC87262">
      <w:start w:val="1"/>
      <w:numFmt w:val="bullet"/>
      <w:lvlText w:val="o"/>
      <w:lvlJc w:val="left"/>
      <w:pPr>
        <w:ind w:left="5760" w:hanging="360"/>
      </w:pPr>
      <w:rPr>
        <w:rFonts w:ascii="Courier New" w:hAnsi="Courier New" w:cs="Courier New" w:hint="default"/>
      </w:rPr>
    </w:lvl>
    <w:lvl w:ilvl="8" w:tplc="AE08E6D6">
      <w:start w:val="1"/>
      <w:numFmt w:val="bullet"/>
      <w:lvlText w:val=""/>
      <w:lvlJc w:val="left"/>
      <w:pPr>
        <w:ind w:left="6480" w:hanging="360"/>
      </w:pPr>
      <w:rPr>
        <w:rFonts w:ascii="Wingdings" w:hAnsi="Wingdings" w:hint="default"/>
      </w:rPr>
    </w:lvl>
  </w:abstractNum>
  <w:abstractNum w:abstractNumId="6" w15:restartNumberingAfterBreak="0">
    <w:nsid w:val="19E2182D"/>
    <w:multiLevelType w:val="multilevel"/>
    <w:tmpl w:val="042A37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142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DD0B00"/>
    <w:multiLevelType w:val="multilevel"/>
    <w:tmpl w:val="7EA059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B01B1E"/>
    <w:multiLevelType w:val="multilevel"/>
    <w:tmpl w:val="7ED8C01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1429"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BA2B9C"/>
    <w:multiLevelType w:val="multilevel"/>
    <w:tmpl w:val="6A6292B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654F2B"/>
    <w:multiLevelType w:val="multilevel"/>
    <w:tmpl w:val="C0B0B84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6A01464"/>
    <w:multiLevelType w:val="hybridMultilevel"/>
    <w:tmpl w:val="1B2A7DAA"/>
    <w:lvl w:ilvl="0" w:tplc="D65C317C">
      <w:start w:val="1"/>
      <w:numFmt w:val="lowerLetter"/>
      <w:lvlText w:val="%1)"/>
      <w:lvlJc w:val="left"/>
      <w:pPr>
        <w:ind w:left="1080" w:hanging="360"/>
      </w:pPr>
      <w:rPr>
        <w:rFonts w:hint="default"/>
      </w:rPr>
    </w:lvl>
    <w:lvl w:ilvl="1" w:tplc="C3B8178E" w:tentative="1">
      <w:start w:val="1"/>
      <w:numFmt w:val="lowerLetter"/>
      <w:lvlText w:val="%2."/>
      <w:lvlJc w:val="left"/>
      <w:pPr>
        <w:ind w:left="1800" w:hanging="360"/>
      </w:pPr>
    </w:lvl>
    <w:lvl w:ilvl="2" w:tplc="28F470CC" w:tentative="1">
      <w:start w:val="1"/>
      <w:numFmt w:val="lowerRoman"/>
      <w:lvlText w:val="%3."/>
      <w:lvlJc w:val="right"/>
      <w:pPr>
        <w:ind w:left="2520" w:hanging="180"/>
      </w:pPr>
    </w:lvl>
    <w:lvl w:ilvl="3" w:tplc="AF829B08" w:tentative="1">
      <w:start w:val="1"/>
      <w:numFmt w:val="decimal"/>
      <w:lvlText w:val="%4."/>
      <w:lvlJc w:val="left"/>
      <w:pPr>
        <w:ind w:left="3240" w:hanging="360"/>
      </w:pPr>
    </w:lvl>
    <w:lvl w:ilvl="4" w:tplc="3042D1EE" w:tentative="1">
      <w:start w:val="1"/>
      <w:numFmt w:val="lowerLetter"/>
      <w:lvlText w:val="%5."/>
      <w:lvlJc w:val="left"/>
      <w:pPr>
        <w:ind w:left="3960" w:hanging="360"/>
      </w:pPr>
    </w:lvl>
    <w:lvl w:ilvl="5" w:tplc="5204C228" w:tentative="1">
      <w:start w:val="1"/>
      <w:numFmt w:val="lowerRoman"/>
      <w:lvlText w:val="%6."/>
      <w:lvlJc w:val="right"/>
      <w:pPr>
        <w:ind w:left="4680" w:hanging="180"/>
      </w:pPr>
    </w:lvl>
    <w:lvl w:ilvl="6" w:tplc="08C48D9C" w:tentative="1">
      <w:start w:val="1"/>
      <w:numFmt w:val="decimal"/>
      <w:lvlText w:val="%7."/>
      <w:lvlJc w:val="left"/>
      <w:pPr>
        <w:ind w:left="5400" w:hanging="360"/>
      </w:pPr>
    </w:lvl>
    <w:lvl w:ilvl="7" w:tplc="2AEAC55A" w:tentative="1">
      <w:start w:val="1"/>
      <w:numFmt w:val="lowerLetter"/>
      <w:lvlText w:val="%8."/>
      <w:lvlJc w:val="left"/>
      <w:pPr>
        <w:ind w:left="6120" w:hanging="360"/>
      </w:pPr>
    </w:lvl>
    <w:lvl w:ilvl="8" w:tplc="A73C468A" w:tentative="1">
      <w:start w:val="1"/>
      <w:numFmt w:val="lowerRoman"/>
      <w:lvlText w:val="%9."/>
      <w:lvlJc w:val="right"/>
      <w:pPr>
        <w:ind w:left="6840" w:hanging="180"/>
      </w:pPr>
    </w:lvl>
  </w:abstractNum>
  <w:abstractNum w:abstractNumId="12" w15:restartNumberingAfterBreak="0">
    <w:nsid w:val="27CF6A08"/>
    <w:multiLevelType w:val="multilevel"/>
    <w:tmpl w:val="0C94E2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F137EF"/>
    <w:multiLevelType w:val="hybridMultilevel"/>
    <w:tmpl w:val="1B2A7DAA"/>
    <w:lvl w:ilvl="0" w:tplc="B94AD43C">
      <w:start w:val="1"/>
      <w:numFmt w:val="lowerLetter"/>
      <w:lvlText w:val="%1)"/>
      <w:lvlJc w:val="left"/>
      <w:pPr>
        <w:ind w:left="1080" w:hanging="360"/>
      </w:pPr>
      <w:rPr>
        <w:rFonts w:hint="default"/>
      </w:rPr>
    </w:lvl>
    <w:lvl w:ilvl="1" w:tplc="BF049F74" w:tentative="1">
      <w:start w:val="1"/>
      <w:numFmt w:val="lowerLetter"/>
      <w:lvlText w:val="%2."/>
      <w:lvlJc w:val="left"/>
      <w:pPr>
        <w:ind w:left="1800" w:hanging="360"/>
      </w:pPr>
    </w:lvl>
    <w:lvl w:ilvl="2" w:tplc="C0D098E4" w:tentative="1">
      <w:start w:val="1"/>
      <w:numFmt w:val="lowerRoman"/>
      <w:lvlText w:val="%3."/>
      <w:lvlJc w:val="right"/>
      <w:pPr>
        <w:ind w:left="2520" w:hanging="180"/>
      </w:pPr>
    </w:lvl>
    <w:lvl w:ilvl="3" w:tplc="FA041F50" w:tentative="1">
      <w:start w:val="1"/>
      <w:numFmt w:val="decimal"/>
      <w:lvlText w:val="%4."/>
      <w:lvlJc w:val="left"/>
      <w:pPr>
        <w:ind w:left="3240" w:hanging="360"/>
      </w:pPr>
    </w:lvl>
    <w:lvl w:ilvl="4" w:tplc="A36C18DA" w:tentative="1">
      <w:start w:val="1"/>
      <w:numFmt w:val="lowerLetter"/>
      <w:lvlText w:val="%5."/>
      <w:lvlJc w:val="left"/>
      <w:pPr>
        <w:ind w:left="3960" w:hanging="360"/>
      </w:pPr>
    </w:lvl>
    <w:lvl w:ilvl="5" w:tplc="C8ECC252" w:tentative="1">
      <w:start w:val="1"/>
      <w:numFmt w:val="lowerRoman"/>
      <w:lvlText w:val="%6."/>
      <w:lvlJc w:val="right"/>
      <w:pPr>
        <w:ind w:left="4680" w:hanging="180"/>
      </w:pPr>
    </w:lvl>
    <w:lvl w:ilvl="6" w:tplc="53A69856" w:tentative="1">
      <w:start w:val="1"/>
      <w:numFmt w:val="decimal"/>
      <w:lvlText w:val="%7."/>
      <w:lvlJc w:val="left"/>
      <w:pPr>
        <w:ind w:left="5400" w:hanging="360"/>
      </w:pPr>
    </w:lvl>
    <w:lvl w:ilvl="7" w:tplc="7FEAD030" w:tentative="1">
      <w:start w:val="1"/>
      <w:numFmt w:val="lowerLetter"/>
      <w:lvlText w:val="%8."/>
      <w:lvlJc w:val="left"/>
      <w:pPr>
        <w:ind w:left="6120" w:hanging="360"/>
      </w:pPr>
    </w:lvl>
    <w:lvl w:ilvl="8" w:tplc="6396DD7A" w:tentative="1">
      <w:start w:val="1"/>
      <w:numFmt w:val="lowerRoman"/>
      <w:lvlText w:val="%9."/>
      <w:lvlJc w:val="right"/>
      <w:pPr>
        <w:ind w:left="6840" w:hanging="180"/>
      </w:pPr>
    </w:lvl>
  </w:abstractNum>
  <w:abstractNum w:abstractNumId="14" w15:restartNumberingAfterBreak="0">
    <w:nsid w:val="327A1E3E"/>
    <w:multiLevelType w:val="multilevel"/>
    <w:tmpl w:val="EBAE2F8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DE378D"/>
    <w:multiLevelType w:val="hybridMultilevel"/>
    <w:tmpl w:val="669255CA"/>
    <w:lvl w:ilvl="0" w:tplc="20FCA9CA">
      <w:start w:val="1"/>
      <w:numFmt w:val="bullet"/>
      <w:pStyle w:val="Bullet"/>
      <w:lvlText w:val=""/>
      <w:lvlJc w:val="left"/>
      <w:pPr>
        <w:ind w:left="363" w:hanging="360"/>
      </w:pPr>
      <w:rPr>
        <w:rFonts w:ascii="Symbol" w:hAnsi="Symbol" w:hint="default"/>
      </w:rPr>
    </w:lvl>
    <w:lvl w:ilvl="1" w:tplc="1776772E">
      <w:start w:val="1"/>
      <w:numFmt w:val="bullet"/>
      <w:pStyle w:val="Bullet-indent"/>
      <w:lvlText w:val="o"/>
      <w:lvlJc w:val="left"/>
      <w:pPr>
        <w:ind w:left="1083" w:hanging="360"/>
      </w:pPr>
      <w:rPr>
        <w:rFonts w:ascii="Courier New" w:hAnsi="Courier New" w:cs="Courier New" w:hint="default"/>
      </w:rPr>
    </w:lvl>
    <w:lvl w:ilvl="2" w:tplc="C27E097C" w:tentative="1">
      <w:start w:val="1"/>
      <w:numFmt w:val="bullet"/>
      <w:lvlText w:val=""/>
      <w:lvlJc w:val="left"/>
      <w:pPr>
        <w:ind w:left="1803" w:hanging="360"/>
      </w:pPr>
      <w:rPr>
        <w:rFonts w:ascii="Wingdings" w:hAnsi="Wingdings" w:hint="default"/>
      </w:rPr>
    </w:lvl>
    <w:lvl w:ilvl="3" w:tplc="2182F9D0" w:tentative="1">
      <w:start w:val="1"/>
      <w:numFmt w:val="bullet"/>
      <w:lvlText w:val=""/>
      <w:lvlJc w:val="left"/>
      <w:pPr>
        <w:ind w:left="2523" w:hanging="360"/>
      </w:pPr>
      <w:rPr>
        <w:rFonts w:ascii="Symbol" w:hAnsi="Symbol" w:hint="default"/>
      </w:rPr>
    </w:lvl>
    <w:lvl w:ilvl="4" w:tplc="2D36D4AE" w:tentative="1">
      <w:start w:val="1"/>
      <w:numFmt w:val="bullet"/>
      <w:lvlText w:val="o"/>
      <w:lvlJc w:val="left"/>
      <w:pPr>
        <w:ind w:left="3243" w:hanging="360"/>
      </w:pPr>
      <w:rPr>
        <w:rFonts w:ascii="Courier New" w:hAnsi="Courier New" w:cs="Courier New" w:hint="default"/>
      </w:rPr>
    </w:lvl>
    <w:lvl w:ilvl="5" w:tplc="A3DE2F32" w:tentative="1">
      <w:start w:val="1"/>
      <w:numFmt w:val="bullet"/>
      <w:lvlText w:val=""/>
      <w:lvlJc w:val="left"/>
      <w:pPr>
        <w:ind w:left="3963" w:hanging="360"/>
      </w:pPr>
      <w:rPr>
        <w:rFonts w:ascii="Wingdings" w:hAnsi="Wingdings" w:hint="default"/>
      </w:rPr>
    </w:lvl>
    <w:lvl w:ilvl="6" w:tplc="1CB6B27C" w:tentative="1">
      <w:start w:val="1"/>
      <w:numFmt w:val="bullet"/>
      <w:lvlText w:val=""/>
      <w:lvlJc w:val="left"/>
      <w:pPr>
        <w:ind w:left="4683" w:hanging="360"/>
      </w:pPr>
      <w:rPr>
        <w:rFonts w:ascii="Symbol" w:hAnsi="Symbol" w:hint="default"/>
      </w:rPr>
    </w:lvl>
    <w:lvl w:ilvl="7" w:tplc="EBC0CCEC" w:tentative="1">
      <w:start w:val="1"/>
      <w:numFmt w:val="bullet"/>
      <w:lvlText w:val="o"/>
      <w:lvlJc w:val="left"/>
      <w:pPr>
        <w:ind w:left="5403" w:hanging="360"/>
      </w:pPr>
      <w:rPr>
        <w:rFonts w:ascii="Courier New" w:hAnsi="Courier New" w:cs="Courier New" w:hint="default"/>
      </w:rPr>
    </w:lvl>
    <w:lvl w:ilvl="8" w:tplc="F008F218" w:tentative="1">
      <w:start w:val="1"/>
      <w:numFmt w:val="bullet"/>
      <w:lvlText w:val=""/>
      <w:lvlJc w:val="left"/>
      <w:pPr>
        <w:ind w:left="6123" w:hanging="360"/>
      </w:pPr>
      <w:rPr>
        <w:rFonts w:ascii="Wingdings" w:hAnsi="Wingdings" w:hint="default"/>
      </w:rPr>
    </w:lvl>
  </w:abstractNum>
  <w:abstractNum w:abstractNumId="16" w15:restartNumberingAfterBreak="0">
    <w:nsid w:val="34015462"/>
    <w:multiLevelType w:val="hybridMultilevel"/>
    <w:tmpl w:val="36B6720A"/>
    <w:lvl w:ilvl="0" w:tplc="72F251BA">
      <w:start w:val="1"/>
      <w:numFmt w:val="bullet"/>
      <w:lvlText w:val="-"/>
      <w:lvlJc w:val="left"/>
      <w:pPr>
        <w:ind w:left="1080" w:hanging="360"/>
      </w:pPr>
      <w:rPr>
        <w:rFonts w:ascii="Calibri" w:eastAsia="Calibri" w:hAnsi="Calibri" w:cs="Calibri" w:hint="default"/>
      </w:rPr>
    </w:lvl>
    <w:lvl w:ilvl="1" w:tplc="B770C850">
      <w:start w:val="1"/>
      <w:numFmt w:val="bullet"/>
      <w:lvlText w:val="o"/>
      <w:lvlJc w:val="left"/>
      <w:pPr>
        <w:ind w:left="1800" w:hanging="360"/>
      </w:pPr>
      <w:rPr>
        <w:rFonts w:ascii="Courier New" w:hAnsi="Courier New" w:cs="Courier New" w:hint="default"/>
      </w:rPr>
    </w:lvl>
    <w:lvl w:ilvl="2" w:tplc="1C4CF900">
      <w:start w:val="1"/>
      <w:numFmt w:val="bullet"/>
      <w:lvlText w:val=""/>
      <w:lvlJc w:val="left"/>
      <w:pPr>
        <w:ind w:left="2520" w:hanging="360"/>
      </w:pPr>
      <w:rPr>
        <w:rFonts w:ascii="Wingdings" w:hAnsi="Wingdings" w:hint="default"/>
      </w:rPr>
    </w:lvl>
    <w:lvl w:ilvl="3" w:tplc="418CE672">
      <w:start w:val="1"/>
      <w:numFmt w:val="bullet"/>
      <w:lvlText w:val=""/>
      <w:lvlJc w:val="left"/>
      <w:pPr>
        <w:ind w:left="3240" w:hanging="360"/>
      </w:pPr>
      <w:rPr>
        <w:rFonts w:ascii="Symbol" w:hAnsi="Symbol" w:hint="default"/>
      </w:rPr>
    </w:lvl>
    <w:lvl w:ilvl="4" w:tplc="48624EDE">
      <w:start w:val="1"/>
      <w:numFmt w:val="bullet"/>
      <w:lvlText w:val="o"/>
      <w:lvlJc w:val="left"/>
      <w:pPr>
        <w:ind w:left="3960" w:hanging="360"/>
      </w:pPr>
      <w:rPr>
        <w:rFonts w:ascii="Courier New" w:hAnsi="Courier New" w:cs="Courier New" w:hint="default"/>
      </w:rPr>
    </w:lvl>
    <w:lvl w:ilvl="5" w:tplc="2ABCCF7A">
      <w:start w:val="1"/>
      <w:numFmt w:val="bullet"/>
      <w:lvlText w:val=""/>
      <w:lvlJc w:val="left"/>
      <w:pPr>
        <w:ind w:left="4680" w:hanging="360"/>
      </w:pPr>
      <w:rPr>
        <w:rFonts w:ascii="Wingdings" w:hAnsi="Wingdings" w:hint="default"/>
      </w:rPr>
    </w:lvl>
    <w:lvl w:ilvl="6" w:tplc="3808F670">
      <w:start w:val="1"/>
      <w:numFmt w:val="bullet"/>
      <w:lvlText w:val=""/>
      <w:lvlJc w:val="left"/>
      <w:pPr>
        <w:ind w:left="5400" w:hanging="360"/>
      </w:pPr>
      <w:rPr>
        <w:rFonts w:ascii="Symbol" w:hAnsi="Symbol" w:hint="default"/>
      </w:rPr>
    </w:lvl>
    <w:lvl w:ilvl="7" w:tplc="C728D6F0">
      <w:start w:val="1"/>
      <w:numFmt w:val="bullet"/>
      <w:lvlText w:val="o"/>
      <w:lvlJc w:val="left"/>
      <w:pPr>
        <w:ind w:left="6120" w:hanging="360"/>
      </w:pPr>
      <w:rPr>
        <w:rFonts w:ascii="Courier New" w:hAnsi="Courier New" w:cs="Courier New" w:hint="default"/>
      </w:rPr>
    </w:lvl>
    <w:lvl w:ilvl="8" w:tplc="2C5C2D7E">
      <w:start w:val="1"/>
      <w:numFmt w:val="bullet"/>
      <w:lvlText w:val=""/>
      <w:lvlJc w:val="left"/>
      <w:pPr>
        <w:ind w:left="6840" w:hanging="360"/>
      </w:pPr>
      <w:rPr>
        <w:rFonts w:ascii="Wingdings" w:hAnsi="Wingdings" w:hint="default"/>
      </w:rPr>
    </w:lvl>
  </w:abstractNum>
  <w:abstractNum w:abstractNumId="17" w15:restartNumberingAfterBreak="0">
    <w:nsid w:val="385F4452"/>
    <w:multiLevelType w:val="hybridMultilevel"/>
    <w:tmpl w:val="468AA6DA"/>
    <w:lvl w:ilvl="0" w:tplc="EBAA5B14">
      <w:start w:val="2"/>
      <w:numFmt w:val="bullet"/>
      <w:lvlText w:val="-"/>
      <w:lvlJc w:val="left"/>
      <w:pPr>
        <w:ind w:left="720" w:hanging="360"/>
      </w:pPr>
      <w:rPr>
        <w:rFonts w:ascii="Calibri" w:eastAsia="Calibri" w:hAnsi="Calibri" w:cs="Calibri" w:hint="default"/>
      </w:rPr>
    </w:lvl>
    <w:lvl w:ilvl="1" w:tplc="86C81ACE">
      <w:start w:val="1"/>
      <w:numFmt w:val="bullet"/>
      <w:lvlText w:val="o"/>
      <w:lvlJc w:val="left"/>
      <w:pPr>
        <w:ind w:left="1440" w:hanging="360"/>
      </w:pPr>
      <w:rPr>
        <w:rFonts w:ascii="Courier New" w:hAnsi="Courier New" w:cs="Courier New" w:hint="default"/>
      </w:rPr>
    </w:lvl>
    <w:lvl w:ilvl="2" w:tplc="AFA866AC">
      <w:start w:val="1"/>
      <w:numFmt w:val="bullet"/>
      <w:lvlText w:val=""/>
      <w:lvlJc w:val="left"/>
      <w:pPr>
        <w:ind w:left="2160" w:hanging="360"/>
      </w:pPr>
      <w:rPr>
        <w:rFonts w:ascii="Wingdings" w:hAnsi="Wingdings" w:hint="default"/>
      </w:rPr>
    </w:lvl>
    <w:lvl w:ilvl="3" w:tplc="52FA955C">
      <w:start w:val="1"/>
      <w:numFmt w:val="bullet"/>
      <w:lvlText w:val=""/>
      <w:lvlJc w:val="left"/>
      <w:pPr>
        <w:ind w:left="2880" w:hanging="360"/>
      </w:pPr>
      <w:rPr>
        <w:rFonts w:ascii="Symbol" w:hAnsi="Symbol" w:hint="default"/>
      </w:rPr>
    </w:lvl>
    <w:lvl w:ilvl="4" w:tplc="88825FF8">
      <w:start w:val="1"/>
      <w:numFmt w:val="bullet"/>
      <w:lvlText w:val="o"/>
      <w:lvlJc w:val="left"/>
      <w:pPr>
        <w:ind w:left="3600" w:hanging="360"/>
      </w:pPr>
      <w:rPr>
        <w:rFonts w:ascii="Courier New" w:hAnsi="Courier New" w:cs="Courier New" w:hint="default"/>
      </w:rPr>
    </w:lvl>
    <w:lvl w:ilvl="5" w:tplc="4516D33A">
      <w:start w:val="1"/>
      <w:numFmt w:val="bullet"/>
      <w:lvlText w:val=""/>
      <w:lvlJc w:val="left"/>
      <w:pPr>
        <w:ind w:left="4320" w:hanging="360"/>
      </w:pPr>
      <w:rPr>
        <w:rFonts w:ascii="Wingdings" w:hAnsi="Wingdings" w:hint="default"/>
      </w:rPr>
    </w:lvl>
    <w:lvl w:ilvl="6" w:tplc="FD506C1C">
      <w:start w:val="1"/>
      <w:numFmt w:val="bullet"/>
      <w:lvlText w:val=""/>
      <w:lvlJc w:val="left"/>
      <w:pPr>
        <w:ind w:left="5040" w:hanging="360"/>
      </w:pPr>
      <w:rPr>
        <w:rFonts w:ascii="Symbol" w:hAnsi="Symbol" w:hint="default"/>
      </w:rPr>
    </w:lvl>
    <w:lvl w:ilvl="7" w:tplc="CEDAFDDC">
      <w:start w:val="1"/>
      <w:numFmt w:val="bullet"/>
      <w:lvlText w:val="o"/>
      <w:lvlJc w:val="left"/>
      <w:pPr>
        <w:ind w:left="5760" w:hanging="360"/>
      </w:pPr>
      <w:rPr>
        <w:rFonts w:ascii="Courier New" w:hAnsi="Courier New" w:cs="Courier New" w:hint="default"/>
      </w:rPr>
    </w:lvl>
    <w:lvl w:ilvl="8" w:tplc="A504286C">
      <w:start w:val="1"/>
      <w:numFmt w:val="bullet"/>
      <w:lvlText w:val=""/>
      <w:lvlJc w:val="left"/>
      <w:pPr>
        <w:ind w:left="6480" w:hanging="360"/>
      </w:pPr>
      <w:rPr>
        <w:rFonts w:ascii="Wingdings" w:hAnsi="Wingdings" w:hint="default"/>
      </w:rPr>
    </w:lvl>
  </w:abstractNum>
  <w:abstractNum w:abstractNumId="18" w15:restartNumberingAfterBreak="0">
    <w:nsid w:val="391B07C7"/>
    <w:multiLevelType w:val="multilevel"/>
    <w:tmpl w:val="7ED8C01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1429"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0B0BC4"/>
    <w:multiLevelType w:val="hybridMultilevel"/>
    <w:tmpl w:val="B96AB70A"/>
    <w:lvl w:ilvl="0" w:tplc="EF8C8C88">
      <w:start w:val="2"/>
      <w:numFmt w:val="bullet"/>
      <w:lvlText w:val="-"/>
      <w:lvlJc w:val="left"/>
      <w:pPr>
        <w:ind w:left="720" w:hanging="360"/>
      </w:pPr>
      <w:rPr>
        <w:rFonts w:ascii="Calibri" w:eastAsia="Calibri" w:hAnsi="Calibri" w:cs="Calibri" w:hint="default"/>
      </w:rPr>
    </w:lvl>
    <w:lvl w:ilvl="1" w:tplc="D41004F2">
      <w:start w:val="1"/>
      <w:numFmt w:val="bullet"/>
      <w:lvlText w:val="o"/>
      <w:lvlJc w:val="left"/>
      <w:pPr>
        <w:ind w:left="1440" w:hanging="360"/>
      </w:pPr>
      <w:rPr>
        <w:rFonts w:ascii="Courier New" w:hAnsi="Courier New" w:cs="Courier New" w:hint="default"/>
      </w:rPr>
    </w:lvl>
    <w:lvl w:ilvl="2" w:tplc="02445756">
      <w:start w:val="1"/>
      <w:numFmt w:val="bullet"/>
      <w:lvlText w:val=""/>
      <w:lvlJc w:val="left"/>
      <w:pPr>
        <w:ind w:left="2160" w:hanging="360"/>
      </w:pPr>
      <w:rPr>
        <w:rFonts w:ascii="Wingdings" w:hAnsi="Wingdings" w:hint="default"/>
      </w:rPr>
    </w:lvl>
    <w:lvl w:ilvl="3" w:tplc="F606F912">
      <w:start w:val="1"/>
      <w:numFmt w:val="bullet"/>
      <w:lvlText w:val=""/>
      <w:lvlJc w:val="left"/>
      <w:pPr>
        <w:ind w:left="2880" w:hanging="360"/>
      </w:pPr>
      <w:rPr>
        <w:rFonts w:ascii="Symbol" w:hAnsi="Symbol" w:hint="default"/>
      </w:rPr>
    </w:lvl>
    <w:lvl w:ilvl="4" w:tplc="E174D460">
      <w:start w:val="1"/>
      <w:numFmt w:val="bullet"/>
      <w:lvlText w:val="o"/>
      <w:lvlJc w:val="left"/>
      <w:pPr>
        <w:ind w:left="3600" w:hanging="360"/>
      </w:pPr>
      <w:rPr>
        <w:rFonts w:ascii="Courier New" w:hAnsi="Courier New" w:cs="Courier New" w:hint="default"/>
      </w:rPr>
    </w:lvl>
    <w:lvl w:ilvl="5" w:tplc="FDA66468">
      <w:start w:val="1"/>
      <w:numFmt w:val="bullet"/>
      <w:lvlText w:val=""/>
      <w:lvlJc w:val="left"/>
      <w:pPr>
        <w:ind w:left="4320" w:hanging="360"/>
      </w:pPr>
      <w:rPr>
        <w:rFonts w:ascii="Wingdings" w:hAnsi="Wingdings" w:hint="default"/>
      </w:rPr>
    </w:lvl>
    <w:lvl w:ilvl="6" w:tplc="895860A8">
      <w:start w:val="1"/>
      <w:numFmt w:val="bullet"/>
      <w:lvlText w:val=""/>
      <w:lvlJc w:val="left"/>
      <w:pPr>
        <w:ind w:left="5040" w:hanging="360"/>
      </w:pPr>
      <w:rPr>
        <w:rFonts w:ascii="Symbol" w:hAnsi="Symbol" w:hint="default"/>
      </w:rPr>
    </w:lvl>
    <w:lvl w:ilvl="7" w:tplc="9EEC725C">
      <w:start w:val="1"/>
      <w:numFmt w:val="bullet"/>
      <w:lvlText w:val="o"/>
      <w:lvlJc w:val="left"/>
      <w:pPr>
        <w:ind w:left="5760" w:hanging="360"/>
      </w:pPr>
      <w:rPr>
        <w:rFonts w:ascii="Courier New" w:hAnsi="Courier New" w:cs="Courier New" w:hint="default"/>
      </w:rPr>
    </w:lvl>
    <w:lvl w:ilvl="8" w:tplc="B110580E">
      <w:start w:val="1"/>
      <w:numFmt w:val="bullet"/>
      <w:lvlText w:val=""/>
      <w:lvlJc w:val="left"/>
      <w:pPr>
        <w:ind w:left="6480" w:hanging="360"/>
      </w:pPr>
      <w:rPr>
        <w:rFonts w:ascii="Wingdings" w:hAnsi="Wingdings" w:hint="default"/>
      </w:rPr>
    </w:lvl>
  </w:abstractNum>
  <w:abstractNum w:abstractNumId="20" w15:restartNumberingAfterBreak="0">
    <w:nsid w:val="420860A3"/>
    <w:multiLevelType w:val="hybridMultilevel"/>
    <w:tmpl w:val="2DF6A548"/>
    <w:lvl w:ilvl="0" w:tplc="C2F6FA1C">
      <w:start w:val="1"/>
      <w:numFmt w:val="decimal"/>
      <w:pStyle w:val="Heading2-numbered"/>
      <w:lvlText w:val="%1."/>
      <w:lvlJc w:val="left"/>
      <w:pPr>
        <w:ind w:left="360" w:hanging="360"/>
      </w:pPr>
    </w:lvl>
    <w:lvl w:ilvl="1" w:tplc="947AB6DA" w:tentative="1">
      <w:start w:val="1"/>
      <w:numFmt w:val="lowerLetter"/>
      <w:lvlText w:val="%2."/>
      <w:lvlJc w:val="left"/>
      <w:pPr>
        <w:ind w:left="1080" w:hanging="360"/>
      </w:pPr>
    </w:lvl>
    <w:lvl w:ilvl="2" w:tplc="6ADAAB08" w:tentative="1">
      <w:start w:val="1"/>
      <w:numFmt w:val="lowerRoman"/>
      <w:lvlText w:val="%3."/>
      <w:lvlJc w:val="right"/>
      <w:pPr>
        <w:ind w:left="1800" w:hanging="180"/>
      </w:pPr>
    </w:lvl>
    <w:lvl w:ilvl="3" w:tplc="DC206AE4" w:tentative="1">
      <w:start w:val="1"/>
      <w:numFmt w:val="decimal"/>
      <w:lvlText w:val="%4."/>
      <w:lvlJc w:val="left"/>
      <w:pPr>
        <w:ind w:left="2520" w:hanging="360"/>
      </w:pPr>
    </w:lvl>
    <w:lvl w:ilvl="4" w:tplc="13502220" w:tentative="1">
      <w:start w:val="1"/>
      <w:numFmt w:val="lowerLetter"/>
      <w:lvlText w:val="%5."/>
      <w:lvlJc w:val="left"/>
      <w:pPr>
        <w:ind w:left="3240" w:hanging="360"/>
      </w:pPr>
    </w:lvl>
    <w:lvl w:ilvl="5" w:tplc="895AAB5C" w:tentative="1">
      <w:start w:val="1"/>
      <w:numFmt w:val="lowerRoman"/>
      <w:lvlText w:val="%6."/>
      <w:lvlJc w:val="right"/>
      <w:pPr>
        <w:ind w:left="3960" w:hanging="180"/>
      </w:pPr>
    </w:lvl>
    <w:lvl w:ilvl="6" w:tplc="9C5A9F18" w:tentative="1">
      <w:start w:val="1"/>
      <w:numFmt w:val="decimal"/>
      <w:lvlText w:val="%7."/>
      <w:lvlJc w:val="left"/>
      <w:pPr>
        <w:ind w:left="4680" w:hanging="360"/>
      </w:pPr>
    </w:lvl>
    <w:lvl w:ilvl="7" w:tplc="E1481DD4" w:tentative="1">
      <w:start w:val="1"/>
      <w:numFmt w:val="lowerLetter"/>
      <w:lvlText w:val="%8."/>
      <w:lvlJc w:val="left"/>
      <w:pPr>
        <w:ind w:left="5400" w:hanging="360"/>
      </w:pPr>
    </w:lvl>
    <w:lvl w:ilvl="8" w:tplc="C4B610AA" w:tentative="1">
      <w:start w:val="1"/>
      <w:numFmt w:val="lowerRoman"/>
      <w:lvlText w:val="%9."/>
      <w:lvlJc w:val="right"/>
      <w:pPr>
        <w:ind w:left="6120" w:hanging="180"/>
      </w:pPr>
    </w:lvl>
  </w:abstractNum>
  <w:abstractNum w:abstractNumId="21" w15:restartNumberingAfterBreak="0">
    <w:nsid w:val="446E736A"/>
    <w:multiLevelType w:val="hybridMultilevel"/>
    <w:tmpl w:val="9CC823AA"/>
    <w:lvl w:ilvl="0" w:tplc="C69A89F0">
      <w:start w:val="1"/>
      <w:numFmt w:val="bullet"/>
      <w:lvlText w:val=""/>
      <w:lvlJc w:val="left"/>
      <w:pPr>
        <w:ind w:left="720" w:hanging="360"/>
      </w:pPr>
      <w:rPr>
        <w:rFonts w:ascii="Symbol" w:hAnsi="Symbol" w:hint="default"/>
      </w:rPr>
    </w:lvl>
    <w:lvl w:ilvl="1" w:tplc="2CC8541E">
      <w:start w:val="1"/>
      <w:numFmt w:val="bullet"/>
      <w:lvlText w:val="o"/>
      <w:lvlJc w:val="left"/>
      <w:pPr>
        <w:ind w:left="1440" w:hanging="360"/>
      </w:pPr>
      <w:rPr>
        <w:rFonts w:ascii="Courier New" w:hAnsi="Courier New" w:cs="Courier New" w:hint="default"/>
      </w:rPr>
    </w:lvl>
    <w:lvl w:ilvl="2" w:tplc="581C7C90">
      <w:start w:val="1"/>
      <w:numFmt w:val="bullet"/>
      <w:lvlText w:val=""/>
      <w:lvlJc w:val="left"/>
      <w:pPr>
        <w:ind w:left="2160" w:hanging="360"/>
      </w:pPr>
      <w:rPr>
        <w:rFonts w:ascii="Wingdings" w:hAnsi="Wingdings" w:hint="default"/>
      </w:rPr>
    </w:lvl>
    <w:lvl w:ilvl="3" w:tplc="27F8B73C">
      <w:start w:val="1"/>
      <w:numFmt w:val="bullet"/>
      <w:lvlText w:val=""/>
      <w:lvlJc w:val="left"/>
      <w:pPr>
        <w:ind w:left="2880" w:hanging="360"/>
      </w:pPr>
      <w:rPr>
        <w:rFonts w:ascii="Symbol" w:hAnsi="Symbol" w:hint="default"/>
      </w:rPr>
    </w:lvl>
    <w:lvl w:ilvl="4" w:tplc="31DADCD0">
      <w:start w:val="1"/>
      <w:numFmt w:val="bullet"/>
      <w:lvlText w:val="o"/>
      <w:lvlJc w:val="left"/>
      <w:pPr>
        <w:ind w:left="3600" w:hanging="360"/>
      </w:pPr>
      <w:rPr>
        <w:rFonts w:ascii="Courier New" w:hAnsi="Courier New" w:cs="Courier New" w:hint="default"/>
      </w:rPr>
    </w:lvl>
    <w:lvl w:ilvl="5" w:tplc="953A7F38">
      <w:start w:val="1"/>
      <w:numFmt w:val="bullet"/>
      <w:lvlText w:val=""/>
      <w:lvlJc w:val="left"/>
      <w:pPr>
        <w:ind w:left="4320" w:hanging="360"/>
      </w:pPr>
      <w:rPr>
        <w:rFonts w:ascii="Wingdings" w:hAnsi="Wingdings" w:hint="default"/>
      </w:rPr>
    </w:lvl>
    <w:lvl w:ilvl="6" w:tplc="0F604996">
      <w:start w:val="1"/>
      <w:numFmt w:val="bullet"/>
      <w:lvlText w:val=""/>
      <w:lvlJc w:val="left"/>
      <w:pPr>
        <w:ind w:left="5040" w:hanging="360"/>
      </w:pPr>
      <w:rPr>
        <w:rFonts w:ascii="Symbol" w:hAnsi="Symbol" w:hint="default"/>
      </w:rPr>
    </w:lvl>
    <w:lvl w:ilvl="7" w:tplc="892262D0">
      <w:start w:val="1"/>
      <w:numFmt w:val="bullet"/>
      <w:lvlText w:val="o"/>
      <w:lvlJc w:val="left"/>
      <w:pPr>
        <w:ind w:left="5760" w:hanging="360"/>
      </w:pPr>
      <w:rPr>
        <w:rFonts w:ascii="Courier New" w:hAnsi="Courier New" w:cs="Courier New" w:hint="default"/>
      </w:rPr>
    </w:lvl>
    <w:lvl w:ilvl="8" w:tplc="3F88AE56">
      <w:start w:val="1"/>
      <w:numFmt w:val="bullet"/>
      <w:lvlText w:val=""/>
      <w:lvlJc w:val="left"/>
      <w:pPr>
        <w:ind w:left="6480" w:hanging="360"/>
      </w:pPr>
      <w:rPr>
        <w:rFonts w:ascii="Wingdings" w:hAnsi="Wingdings" w:hint="default"/>
      </w:rPr>
    </w:lvl>
  </w:abstractNum>
  <w:abstractNum w:abstractNumId="22" w15:restartNumberingAfterBreak="0">
    <w:nsid w:val="45476BC8"/>
    <w:multiLevelType w:val="hybridMultilevel"/>
    <w:tmpl w:val="57BADAB0"/>
    <w:lvl w:ilvl="0" w:tplc="C50CF144">
      <w:start w:val="1"/>
      <w:numFmt w:val="bullet"/>
      <w:lvlText w:val=""/>
      <w:lvlJc w:val="left"/>
      <w:pPr>
        <w:ind w:left="720" w:hanging="360"/>
      </w:pPr>
      <w:rPr>
        <w:rFonts w:ascii="Symbol" w:hAnsi="Symbol" w:hint="default"/>
      </w:rPr>
    </w:lvl>
    <w:lvl w:ilvl="1" w:tplc="58BA4C54">
      <w:start w:val="1"/>
      <w:numFmt w:val="bullet"/>
      <w:lvlText w:val="o"/>
      <w:lvlJc w:val="left"/>
      <w:pPr>
        <w:ind w:left="1440" w:hanging="360"/>
      </w:pPr>
      <w:rPr>
        <w:rFonts w:ascii="Courier New" w:hAnsi="Courier New" w:cs="Courier New" w:hint="default"/>
      </w:rPr>
    </w:lvl>
    <w:lvl w:ilvl="2" w:tplc="AF4CA2E0">
      <w:start w:val="1"/>
      <w:numFmt w:val="bullet"/>
      <w:lvlText w:val=""/>
      <w:lvlJc w:val="left"/>
      <w:pPr>
        <w:ind w:left="2160" w:hanging="360"/>
      </w:pPr>
      <w:rPr>
        <w:rFonts w:ascii="Wingdings" w:hAnsi="Wingdings" w:hint="default"/>
      </w:rPr>
    </w:lvl>
    <w:lvl w:ilvl="3" w:tplc="148EC8F8">
      <w:start w:val="1"/>
      <w:numFmt w:val="bullet"/>
      <w:lvlText w:val=""/>
      <w:lvlJc w:val="left"/>
      <w:pPr>
        <w:ind w:left="2880" w:hanging="360"/>
      </w:pPr>
      <w:rPr>
        <w:rFonts w:ascii="Symbol" w:hAnsi="Symbol" w:hint="default"/>
      </w:rPr>
    </w:lvl>
    <w:lvl w:ilvl="4" w:tplc="4E3CCFAC">
      <w:start w:val="1"/>
      <w:numFmt w:val="bullet"/>
      <w:lvlText w:val="o"/>
      <w:lvlJc w:val="left"/>
      <w:pPr>
        <w:ind w:left="3600" w:hanging="360"/>
      </w:pPr>
      <w:rPr>
        <w:rFonts w:ascii="Courier New" w:hAnsi="Courier New" w:cs="Courier New" w:hint="default"/>
      </w:rPr>
    </w:lvl>
    <w:lvl w:ilvl="5" w:tplc="ABE042BE">
      <w:start w:val="1"/>
      <w:numFmt w:val="bullet"/>
      <w:lvlText w:val=""/>
      <w:lvlJc w:val="left"/>
      <w:pPr>
        <w:ind w:left="4320" w:hanging="360"/>
      </w:pPr>
      <w:rPr>
        <w:rFonts w:ascii="Wingdings" w:hAnsi="Wingdings" w:hint="default"/>
      </w:rPr>
    </w:lvl>
    <w:lvl w:ilvl="6" w:tplc="D38670B0">
      <w:start w:val="1"/>
      <w:numFmt w:val="bullet"/>
      <w:lvlText w:val=""/>
      <w:lvlJc w:val="left"/>
      <w:pPr>
        <w:ind w:left="5040" w:hanging="360"/>
      </w:pPr>
      <w:rPr>
        <w:rFonts w:ascii="Symbol" w:hAnsi="Symbol" w:hint="default"/>
      </w:rPr>
    </w:lvl>
    <w:lvl w:ilvl="7" w:tplc="B1EE7024">
      <w:start w:val="1"/>
      <w:numFmt w:val="bullet"/>
      <w:lvlText w:val="o"/>
      <w:lvlJc w:val="left"/>
      <w:pPr>
        <w:ind w:left="5760" w:hanging="360"/>
      </w:pPr>
      <w:rPr>
        <w:rFonts w:ascii="Courier New" w:hAnsi="Courier New" w:cs="Courier New" w:hint="default"/>
      </w:rPr>
    </w:lvl>
    <w:lvl w:ilvl="8" w:tplc="7122C13E">
      <w:start w:val="1"/>
      <w:numFmt w:val="bullet"/>
      <w:lvlText w:val=""/>
      <w:lvlJc w:val="left"/>
      <w:pPr>
        <w:ind w:left="6480" w:hanging="360"/>
      </w:pPr>
      <w:rPr>
        <w:rFonts w:ascii="Wingdings" w:hAnsi="Wingdings" w:hint="default"/>
      </w:rPr>
    </w:lvl>
  </w:abstractNum>
  <w:abstractNum w:abstractNumId="23" w15:restartNumberingAfterBreak="0">
    <w:nsid w:val="4F9D6F62"/>
    <w:multiLevelType w:val="multilevel"/>
    <w:tmpl w:val="876E002E"/>
    <w:lvl w:ilvl="0">
      <w:start w:val="3"/>
      <w:numFmt w:val="decimal"/>
      <w:lvlText w:val="%1"/>
      <w:lvlJc w:val="left"/>
      <w:pPr>
        <w:ind w:left="540" w:hanging="540"/>
      </w:pPr>
      <w:rPr>
        <w:rFonts w:cs="Helvetica-Light" w:hint="default"/>
        <w:color w:val="000000"/>
      </w:rPr>
    </w:lvl>
    <w:lvl w:ilvl="1">
      <w:start w:val="2"/>
      <w:numFmt w:val="decimal"/>
      <w:lvlText w:val="%1.%2"/>
      <w:lvlJc w:val="left"/>
      <w:pPr>
        <w:ind w:left="540" w:hanging="540"/>
      </w:pPr>
      <w:rPr>
        <w:rFonts w:cs="Helvetica-Light" w:hint="default"/>
        <w:color w:val="000000"/>
      </w:rPr>
    </w:lvl>
    <w:lvl w:ilvl="2">
      <w:start w:val="6"/>
      <w:numFmt w:val="decimal"/>
      <w:lvlText w:val="%1.%2.%3"/>
      <w:lvlJc w:val="left"/>
      <w:pPr>
        <w:ind w:left="720" w:hanging="720"/>
      </w:pPr>
      <w:rPr>
        <w:rFonts w:cs="Helvetica-Light" w:hint="default"/>
        <w:color w:val="000000"/>
      </w:rPr>
    </w:lvl>
    <w:lvl w:ilvl="3">
      <w:start w:val="1"/>
      <w:numFmt w:val="decimal"/>
      <w:lvlText w:val="%1.%2.%3.%4"/>
      <w:lvlJc w:val="left"/>
      <w:pPr>
        <w:ind w:left="1080" w:hanging="1080"/>
      </w:pPr>
      <w:rPr>
        <w:rFonts w:cs="Helvetica-Light" w:hint="default"/>
        <w:color w:val="000000"/>
      </w:rPr>
    </w:lvl>
    <w:lvl w:ilvl="4">
      <w:start w:val="1"/>
      <w:numFmt w:val="decimal"/>
      <w:lvlText w:val="%1.%2.%3.%4.%5"/>
      <w:lvlJc w:val="left"/>
      <w:pPr>
        <w:ind w:left="1080" w:hanging="1080"/>
      </w:pPr>
      <w:rPr>
        <w:rFonts w:cs="Helvetica-Light" w:hint="default"/>
        <w:color w:val="000000"/>
      </w:rPr>
    </w:lvl>
    <w:lvl w:ilvl="5">
      <w:start w:val="1"/>
      <w:numFmt w:val="decimal"/>
      <w:lvlText w:val="%1.%2.%3.%4.%5.%6"/>
      <w:lvlJc w:val="left"/>
      <w:pPr>
        <w:ind w:left="1440" w:hanging="1440"/>
      </w:pPr>
      <w:rPr>
        <w:rFonts w:cs="Helvetica-Light" w:hint="default"/>
        <w:color w:val="000000"/>
      </w:rPr>
    </w:lvl>
    <w:lvl w:ilvl="6">
      <w:start w:val="1"/>
      <w:numFmt w:val="decimal"/>
      <w:lvlText w:val="%1.%2.%3.%4.%5.%6.%7"/>
      <w:lvlJc w:val="left"/>
      <w:pPr>
        <w:ind w:left="1440" w:hanging="1440"/>
      </w:pPr>
      <w:rPr>
        <w:rFonts w:cs="Helvetica-Light" w:hint="default"/>
        <w:color w:val="000000"/>
      </w:rPr>
    </w:lvl>
    <w:lvl w:ilvl="7">
      <w:start w:val="1"/>
      <w:numFmt w:val="decimal"/>
      <w:lvlText w:val="%1.%2.%3.%4.%5.%6.%7.%8"/>
      <w:lvlJc w:val="left"/>
      <w:pPr>
        <w:ind w:left="1800" w:hanging="1800"/>
      </w:pPr>
      <w:rPr>
        <w:rFonts w:cs="Helvetica-Light" w:hint="default"/>
        <w:color w:val="000000"/>
      </w:rPr>
    </w:lvl>
    <w:lvl w:ilvl="8">
      <w:start w:val="1"/>
      <w:numFmt w:val="decimal"/>
      <w:lvlText w:val="%1.%2.%3.%4.%5.%6.%7.%8.%9"/>
      <w:lvlJc w:val="left"/>
      <w:pPr>
        <w:ind w:left="1800" w:hanging="1800"/>
      </w:pPr>
      <w:rPr>
        <w:rFonts w:cs="Helvetica-Light" w:hint="default"/>
        <w:color w:val="000000"/>
      </w:rPr>
    </w:lvl>
  </w:abstractNum>
  <w:abstractNum w:abstractNumId="24" w15:restartNumberingAfterBreak="0">
    <w:nsid w:val="51340710"/>
    <w:multiLevelType w:val="multilevel"/>
    <w:tmpl w:val="D988D10E"/>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AD1FC2"/>
    <w:multiLevelType w:val="multilevel"/>
    <w:tmpl w:val="F53464E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206CA1"/>
    <w:multiLevelType w:val="multilevel"/>
    <w:tmpl w:val="5658C7A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540A4F95"/>
    <w:multiLevelType w:val="multilevel"/>
    <w:tmpl w:val="25E2BB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8F7BBA"/>
    <w:multiLevelType w:val="hybridMultilevel"/>
    <w:tmpl w:val="74242602"/>
    <w:lvl w:ilvl="0" w:tplc="7AE4161A">
      <w:start w:val="1"/>
      <w:numFmt w:val="bullet"/>
      <w:lvlText w:val=""/>
      <w:lvlJc w:val="left"/>
      <w:pPr>
        <w:ind w:left="720" w:hanging="360"/>
      </w:pPr>
      <w:rPr>
        <w:rFonts w:ascii="Symbol" w:hAnsi="Symbol" w:hint="default"/>
      </w:rPr>
    </w:lvl>
    <w:lvl w:ilvl="1" w:tplc="25769DB6">
      <w:start w:val="1"/>
      <w:numFmt w:val="bullet"/>
      <w:lvlText w:val="o"/>
      <w:lvlJc w:val="left"/>
      <w:pPr>
        <w:ind w:left="1440" w:hanging="360"/>
      </w:pPr>
      <w:rPr>
        <w:rFonts w:ascii="Courier New" w:hAnsi="Courier New" w:cs="Courier New" w:hint="default"/>
      </w:rPr>
    </w:lvl>
    <w:lvl w:ilvl="2" w:tplc="ED3E130C">
      <w:start w:val="1"/>
      <w:numFmt w:val="bullet"/>
      <w:lvlText w:val=""/>
      <w:lvlJc w:val="left"/>
      <w:pPr>
        <w:ind w:left="2160" w:hanging="360"/>
      </w:pPr>
      <w:rPr>
        <w:rFonts w:ascii="Wingdings" w:hAnsi="Wingdings" w:hint="default"/>
      </w:rPr>
    </w:lvl>
    <w:lvl w:ilvl="3" w:tplc="101C478E">
      <w:start w:val="1"/>
      <w:numFmt w:val="bullet"/>
      <w:lvlText w:val=""/>
      <w:lvlJc w:val="left"/>
      <w:pPr>
        <w:ind w:left="2880" w:hanging="360"/>
      </w:pPr>
      <w:rPr>
        <w:rFonts w:ascii="Symbol" w:hAnsi="Symbol" w:hint="default"/>
      </w:rPr>
    </w:lvl>
    <w:lvl w:ilvl="4" w:tplc="83C6BB24">
      <w:start w:val="1"/>
      <w:numFmt w:val="bullet"/>
      <w:lvlText w:val="o"/>
      <w:lvlJc w:val="left"/>
      <w:pPr>
        <w:ind w:left="3600" w:hanging="360"/>
      </w:pPr>
      <w:rPr>
        <w:rFonts w:ascii="Courier New" w:hAnsi="Courier New" w:cs="Courier New" w:hint="default"/>
      </w:rPr>
    </w:lvl>
    <w:lvl w:ilvl="5" w:tplc="E42ACF6C">
      <w:start w:val="1"/>
      <w:numFmt w:val="bullet"/>
      <w:lvlText w:val=""/>
      <w:lvlJc w:val="left"/>
      <w:pPr>
        <w:ind w:left="4320" w:hanging="360"/>
      </w:pPr>
      <w:rPr>
        <w:rFonts w:ascii="Wingdings" w:hAnsi="Wingdings" w:hint="default"/>
      </w:rPr>
    </w:lvl>
    <w:lvl w:ilvl="6" w:tplc="00202476">
      <w:start w:val="1"/>
      <w:numFmt w:val="bullet"/>
      <w:lvlText w:val=""/>
      <w:lvlJc w:val="left"/>
      <w:pPr>
        <w:ind w:left="5040" w:hanging="360"/>
      </w:pPr>
      <w:rPr>
        <w:rFonts w:ascii="Symbol" w:hAnsi="Symbol" w:hint="default"/>
      </w:rPr>
    </w:lvl>
    <w:lvl w:ilvl="7" w:tplc="446EA0C2">
      <w:start w:val="1"/>
      <w:numFmt w:val="bullet"/>
      <w:lvlText w:val="o"/>
      <w:lvlJc w:val="left"/>
      <w:pPr>
        <w:ind w:left="5760" w:hanging="360"/>
      </w:pPr>
      <w:rPr>
        <w:rFonts w:ascii="Courier New" w:hAnsi="Courier New" w:cs="Courier New" w:hint="default"/>
      </w:rPr>
    </w:lvl>
    <w:lvl w:ilvl="8" w:tplc="9ED02DFA">
      <w:start w:val="1"/>
      <w:numFmt w:val="bullet"/>
      <w:lvlText w:val=""/>
      <w:lvlJc w:val="left"/>
      <w:pPr>
        <w:ind w:left="6480" w:hanging="360"/>
      </w:pPr>
      <w:rPr>
        <w:rFonts w:ascii="Wingdings" w:hAnsi="Wingdings" w:hint="default"/>
      </w:rPr>
    </w:lvl>
  </w:abstractNum>
  <w:abstractNum w:abstractNumId="29" w15:restartNumberingAfterBreak="0">
    <w:nsid w:val="56BA53FF"/>
    <w:multiLevelType w:val="hybridMultilevel"/>
    <w:tmpl w:val="CFA0D8DA"/>
    <w:lvl w:ilvl="0" w:tplc="C1963556">
      <w:numFmt w:val="bullet"/>
      <w:lvlText w:val=""/>
      <w:lvlJc w:val="left"/>
      <w:pPr>
        <w:ind w:left="720" w:hanging="360"/>
      </w:pPr>
      <w:rPr>
        <w:rFonts w:ascii="Symbol" w:eastAsia="Calibri" w:hAnsi="Symbol" w:cs="Times New Roman" w:hint="default"/>
      </w:rPr>
    </w:lvl>
    <w:lvl w:ilvl="1" w:tplc="A100023E">
      <w:start w:val="1"/>
      <w:numFmt w:val="bullet"/>
      <w:lvlText w:val="o"/>
      <w:lvlJc w:val="left"/>
      <w:pPr>
        <w:ind w:left="1440" w:hanging="360"/>
      </w:pPr>
      <w:rPr>
        <w:rFonts w:ascii="Courier New" w:hAnsi="Courier New" w:cs="Courier New" w:hint="default"/>
      </w:rPr>
    </w:lvl>
    <w:lvl w:ilvl="2" w:tplc="3EEAEE62">
      <w:start w:val="1"/>
      <w:numFmt w:val="bullet"/>
      <w:lvlText w:val=""/>
      <w:lvlJc w:val="left"/>
      <w:pPr>
        <w:ind w:left="2160" w:hanging="360"/>
      </w:pPr>
      <w:rPr>
        <w:rFonts w:ascii="Wingdings" w:hAnsi="Wingdings" w:hint="default"/>
      </w:rPr>
    </w:lvl>
    <w:lvl w:ilvl="3" w:tplc="B54A8AE8">
      <w:start w:val="1"/>
      <w:numFmt w:val="bullet"/>
      <w:lvlText w:val=""/>
      <w:lvlJc w:val="left"/>
      <w:pPr>
        <w:ind w:left="2880" w:hanging="360"/>
      </w:pPr>
      <w:rPr>
        <w:rFonts w:ascii="Symbol" w:hAnsi="Symbol" w:hint="default"/>
      </w:rPr>
    </w:lvl>
    <w:lvl w:ilvl="4" w:tplc="56126BAE">
      <w:start w:val="1"/>
      <w:numFmt w:val="bullet"/>
      <w:lvlText w:val="o"/>
      <w:lvlJc w:val="left"/>
      <w:pPr>
        <w:ind w:left="3600" w:hanging="360"/>
      </w:pPr>
      <w:rPr>
        <w:rFonts w:ascii="Courier New" w:hAnsi="Courier New" w:cs="Courier New" w:hint="default"/>
      </w:rPr>
    </w:lvl>
    <w:lvl w:ilvl="5" w:tplc="833E6040">
      <w:start w:val="1"/>
      <w:numFmt w:val="bullet"/>
      <w:lvlText w:val=""/>
      <w:lvlJc w:val="left"/>
      <w:pPr>
        <w:ind w:left="4320" w:hanging="360"/>
      </w:pPr>
      <w:rPr>
        <w:rFonts w:ascii="Wingdings" w:hAnsi="Wingdings" w:hint="default"/>
      </w:rPr>
    </w:lvl>
    <w:lvl w:ilvl="6" w:tplc="E6781DB6">
      <w:start w:val="1"/>
      <w:numFmt w:val="bullet"/>
      <w:lvlText w:val=""/>
      <w:lvlJc w:val="left"/>
      <w:pPr>
        <w:ind w:left="5040" w:hanging="360"/>
      </w:pPr>
      <w:rPr>
        <w:rFonts w:ascii="Symbol" w:hAnsi="Symbol" w:hint="default"/>
      </w:rPr>
    </w:lvl>
    <w:lvl w:ilvl="7" w:tplc="0E842942">
      <w:start w:val="1"/>
      <w:numFmt w:val="bullet"/>
      <w:lvlText w:val="o"/>
      <w:lvlJc w:val="left"/>
      <w:pPr>
        <w:ind w:left="5760" w:hanging="360"/>
      </w:pPr>
      <w:rPr>
        <w:rFonts w:ascii="Courier New" w:hAnsi="Courier New" w:cs="Courier New" w:hint="default"/>
      </w:rPr>
    </w:lvl>
    <w:lvl w:ilvl="8" w:tplc="0E88D6D8">
      <w:start w:val="1"/>
      <w:numFmt w:val="bullet"/>
      <w:lvlText w:val=""/>
      <w:lvlJc w:val="left"/>
      <w:pPr>
        <w:ind w:left="6480" w:hanging="360"/>
      </w:pPr>
      <w:rPr>
        <w:rFonts w:ascii="Wingdings" w:hAnsi="Wingdings" w:hint="default"/>
      </w:rPr>
    </w:lvl>
  </w:abstractNum>
  <w:abstractNum w:abstractNumId="30" w15:restartNumberingAfterBreak="0">
    <w:nsid w:val="574535FF"/>
    <w:multiLevelType w:val="multilevel"/>
    <w:tmpl w:val="536497B6"/>
    <w:lvl w:ilvl="0">
      <w:start w:val="1"/>
      <w:numFmt w:val="decimal"/>
      <w:lvlText w:val="%1"/>
      <w:lvlJc w:val="left"/>
      <w:pPr>
        <w:ind w:left="1080" w:hanging="720"/>
      </w:pPr>
      <w:rPr>
        <w:rFonts w:hint="default"/>
      </w:rPr>
    </w:lvl>
    <w:lvl w:ilvl="1">
      <w:start w:val="2"/>
      <w:numFmt w:val="decimal"/>
      <w:isLgl/>
      <w:lvlText w:val="%1.%2"/>
      <w:lvlJc w:val="left"/>
      <w:pPr>
        <w:ind w:left="1571"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786712F"/>
    <w:multiLevelType w:val="multilevel"/>
    <w:tmpl w:val="FF6450E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1429"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93B7022"/>
    <w:multiLevelType w:val="multilevel"/>
    <w:tmpl w:val="DEBA3E0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3" w15:restartNumberingAfterBreak="0">
    <w:nsid w:val="5ADD28D9"/>
    <w:multiLevelType w:val="multilevel"/>
    <w:tmpl w:val="705280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2C64F5"/>
    <w:multiLevelType w:val="hybridMultilevel"/>
    <w:tmpl w:val="8D768DEC"/>
    <w:lvl w:ilvl="0" w:tplc="8E4C9054">
      <w:start w:val="1"/>
      <w:numFmt w:val="bullet"/>
      <w:lvlText w:val=""/>
      <w:lvlJc w:val="left"/>
      <w:pPr>
        <w:ind w:left="720" w:hanging="360"/>
      </w:pPr>
      <w:rPr>
        <w:rFonts w:ascii="Symbol" w:hAnsi="Symbol" w:hint="default"/>
      </w:rPr>
    </w:lvl>
    <w:lvl w:ilvl="1" w:tplc="59405184">
      <w:start w:val="1"/>
      <w:numFmt w:val="bullet"/>
      <w:lvlText w:val="o"/>
      <w:lvlJc w:val="left"/>
      <w:pPr>
        <w:ind w:left="1440" w:hanging="360"/>
      </w:pPr>
      <w:rPr>
        <w:rFonts w:ascii="Courier New" w:hAnsi="Courier New" w:cs="Courier New" w:hint="default"/>
      </w:rPr>
    </w:lvl>
    <w:lvl w:ilvl="2" w:tplc="8FA8C5CE">
      <w:start w:val="1"/>
      <w:numFmt w:val="bullet"/>
      <w:lvlText w:val=""/>
      <w:lvlJc w:val="left"/>
      <w:pPr>
        <w:ind w:left="2160" w:hanging="360"/>
      </w:pPr>
      <w:rPr>
        <w:rFonts w:ascii="Wingdings" w:hAnsi="Wingdings" w:hint="default"/>
      </w:rPr>
    </w:lvl>
    <w:lvl w:ilvl="3" w:tplc="EDDCD64E">
      <w:start w:val="1"/>
      <w:numFmt w:val="bullet"/>
      <w:lvlText w:val=""/>
      <w:lvlJc w:val="left"/>
      <w:pPr>
        <w:ind w:left="2880" w:hanging="360"/>
      </w:pPr>
      <w:rPr>
        <w:rFonts w:ascii="Symbol" w:hAnsi="Symbol" w:hint="default"/>
      </w:rPr>
    </w:lvl>
    <w:lvl w:ilvl="4" w:tplc="2AD23086">
      <w:start w:val="1"/>
      <w:numFmt w:val="bullet"/>
      <w:lvlText w:val="o"/>
      <w:lvlJc w:val="left"/>
      <w:pPr>
        <w:ind w:left="3600" w:hanging="360"/>
      </w:pPr>
      <w:rPr>
        <w:rFonts w:ascii="Courier New" w:hAnsi="Courier New" w:cs="Courier New" w:hint="default"/>
      </w:rPr>
    </w:lvl>
    <w:lvl w:ilvl="5" w:tplc="FA10E080">
      <w:start w:val="1"/>
      <w:numFmt w:val="bullet"/>
      <w:lvlText w:val=""/>
      <w:lvlJc w:val="left"/>
      <w:pPr>
        <w:ind w:left="4320" w:hanging="360"/>
      </w:pPr>
      <w:rPr>
        <w:rFonts w:ascii="Wingdings" w:hAnsi="Wingdings" w:hint="default"/>
      </w:rPr>
    </w:lvl>
    <w:lvl w:ilvl="6" w:tplc="18D8632E">
      <w:start w:val="1"/>
      <w:numFmt w:val="bullet"/>
      <w:lvlText w:val=""/>
      <w:lvlJc w:val="left"/>
      <w:pPr>
        <w:ind w:left="5040" w:hanging="360"/>
      </w:pPr>
      <w:rPr>
        <w:rFonts w:ascii="Symbol" w:hAnsi="Symbol" w:hint="default"/>
      </w:rPr>
    </w:lvl>
    <w:lvl w:ilvl="7" w:tplc="5A76CC84">
      <w:start w:val="1"/>
      <w:numFmt w:val="bullet"/>
      <w:lvlText w:val="o"/>
      <w:lvlJc w:val="left"/>
      <w:pPr>
        <w:ind w:left="5760" w:hanging="360"/>
      </w:pPr>
      <w:rPr>
        <w:rFonts w:ascii="Courier New" w:hAnsi="Courier New" w:cs="Courier New" w:hint="default"/>
      </w:rPr>
    </w:lvl>
    <w:lvl w:ilvl="8" w:tplc="A08473AE">
      <w:start w:val="1"/>
      <w:numFmt w:val="bullet"/>
      <w:lvlText w:val=""/>
      <w:lvlJc w:val="left"/>
      <w:pPr>
        <w:ind w:left="6480" w:hanging="360"/>
      </w:pPr>
      <w:rPr>
        <w:rFonts w:ascii="Wingdings" w:hAnsi="Wingdings" w:hint="default"/>
      </w:rPr>
    </w:lvl>
  </w:abstractNum>
  <w:abstractNum w:abstractNumId="35" w15:restartNumberingAfterBreak="0">
    <w:nsid w:val="5CEC243E"/>
    <w:multiLevelType w:val="multilevel"/>
    <w:tmpl w:val="0BDAED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E650E5B"/>
    <w:multiLevelType w:val="multilevel"/>
    <w:tmpl w:val="6D189F3C"/>
    <w:lvl w:ilvl="0">
      <w:start w:val="2"/>
      <w:numFmt w:val="decimal"/>
      <w:lvlText w:val="%1"/>
      <w:lvlJc w:val="left"/>
      <w:pPr>
        <w:ind w:left="360" w:hanging="360"/>
      </w:pPr>
      <w:rPr>
        <w:rFonts w:hint="default"/>
        <w:b w:val="0"/>
      </w:rPr>
    </w:lvl>
    <w:lvl w:ilvl="1">
      <w:start w:val="8"/>
      <w:numFmt w:val="decimal"/>
      <w:lvlText w:val="%1.%2"/>
      <w:lvlJc w:val="left"/>
      <w:pPr>
        <w:ind w:left="644" w:hanging="360"/>
      </w:pPr>
      <w:rPr>
        <w:rFonts w:hint="default"/>
        <w:b/>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860" w:hanging="144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788" w:hanging="1800"/>
      </w:pPr>
      <w:rPr>
        <w:rFonts w:hint="default"/>
        <w:b w:val="0"/>
      </w:rPr>
    </w:lvl>
    <w:lvl w:ilvl="8">
      <w:start w:val="1"/>
      <w:numFmt w:val="decimal"/>
      <w:lvlText w:val="%1.%2.%3.%4.%5.%6.%7.%8.%9"/>
      <w:lvlJc w:val="left"/>
      <w:pPr>
        <w:ind w:left="4072" w:hanging="1800"/>
      </w:pPr>
      <w:rPr>
        <w:rFonts w:hint="default"/>
        <w:b w:val="0"/>
      </w:rPr>
    </w:lvl>
  </w:abstractNum>
  <w:abstractNum w:abstractNumId="37" w15:restartNumberingAfterBreak="0">
    <w:nsid w:val="6267522B"/>
    <w:multiLevelType w:val="hybridMultilevel"/>
    <w:tmpl w:val="1B2A7DAA"/>
    <w:lvl w:ilvl="0" w:tplc="61E06D7A">
      <w:start w:val="1"/>
      <w:numFmt w:val="lowerLetter"/>
      <w:lvlText w:val="%1)"/>
      <w:lvlJc w:val="left"/>
      <w:pPr>
        <w:ind w:left="1080" w:hanging="360"/>
      </w:pPr>
      <w:rPr>
        <w:rFonts w:hint="default"/>
      </w:rPr>
    </w:lvl>
    <w:lvl w:ilvl="1" w:tplc="4358E340" w:tentative="1">
      <w:start w:val="1"/>
      <w:numFmt w:val="lowerLetter"/>
      <w:lvlText w:val="%2."/>
      <w:lvlJc w:val="left"/>
      <w:pPr>
        <w:ind w:left="1800" w:hanging="360"/>
      </w:pPr>
    </w:lvl>
    <w:lvl w:ilvl="2" w:tplc="9774B0F0" w:tentative="1">
      <w:start w:val="1"/>
      <w:numFmt w:val="lowerRoman"/>
      <w:lvlText w:val="%3."/>
      <w:lvlJc w:val="right"/>
      <w:pPr>
        <w:ind w:left="2520" w:hanging="180"/>
      </w:pPr>
    </w:lvl>
    <w:lvl w:ilvl="3" w:tplc="8BA01E22" w:tentative="1">
      <w:start w:val="1"/>
      <w:numFmt w:val="decimal"/>
      <w:lvlText w:val="%4."/>
      <w:lvlJc w:val="left"/>
      <w:pPr>
        <w:ind w:left="3240" w:hanging="360"/>
      </w:pPr>
    </w:lvl>
    <w:lvl w:ilvl="4" w:tplc="82044DB6" w:tentative="1">
      <w:start w:val="1"/>
      <w:numFmt w:val="lowerLetter"/>
      <w:lvlText w:val="%5."/>
      <w:lvlJc w:val="left"/>
      <w:pPr>
        <w:ind w:left="3960" w:hanging="360"/>
      </w:pPr>
    </w:lvl>
    <w:lvl w:ilvl="5" w:tplc="D6E01216" w:tentative="1">
      <w:start w:val="1"/>
      <w:numFmt w:val="lowerRoman"/>
      <w:lvlText w:val="%6."/>
      <w:lvlJc w:val="right"/>
      <w:pPr>
        <w:ind w:left="4680" w:hanging="180"/>
      </w:pPr>
    </w:lvl>
    <w:lvl w:ilvl="6" w:tplc="1652B13C" w:tentative="1">
      <w:start w:val="1"/>
      <w:numFmt w:val="decimal"/>
      <w:lvlText w:val="%7."/>
      <w:lvlJc w:val="left"/>
      <w:pPr>
        <w:ind w:left="5400" w:hanging="360"/>
      </w:pPr>
    </w:lvl>
    <w:lvl w:ilvl="7" w:tplc="EAC08CF4" w:tentative="1">
      <w:start w:val="1"/>
      <w:numFmt w:val="lowerLetter"/>
      <w:lvlText w:val="%8."/>
      <w:lvlJc w:val="left"/>
      <w:pPr>
        <w:ind w:left="6120" w:hanging="360"/>
      </w:pPr>
    </w:lvl>
    <w:lvl w:ilvl="8" w:tplc="E67CD85C" w:tentative="1">
      <w:start w:val="1"/>
      <w:numFmt w:val="lowerRoman"/>
      <w:lvlText w:val="%9."/>
      <w:lvlJc w:val="right"/>
      <w:pPr>
        <w:ind w:left="6840" w:hanging="180"/>
      </w:pPr>
    </w:lvl>
  </w:abstractNum>
  <w:abstractNum w:abstractNumId="38" w15:restartNumberingAfterBreak="0">
    <w:nsid w:val="63725026"/>
    <w:multiLevelType w:val="hybridMultilevel"/>
    <w:tmpl w:val="03345862"/>
    <w:lvl w:ilvl="0" w:tplc="FC04C8E6">
      <w:start w:val="1"/>
      <w:numFmt w:val="bullet"/>
      <w:lvlText w:val=""/>
      <w:lvlJc w:val="left"/>
      <w:pPr>
        <w:ind w:left="720" w:hanging="360"/>
      </w:pPr>
      <w:rPr>
        <w:rFonts w:ascii="Wingdings" w:hAnsi="Wingdings" w:hint="default"/>
      </w:rPr>
    </w:lvl>
    <w:lvl w:ilvl="1" w:tplc="CEE0F24C">
      <w:start w:val="1"/>
      <w:numFmt w:val="lowerLetter"/>
      <w:lvlText w:val="%2."/>
      <w:lvlJc w:val="left"/>
      <w:pPr>
        <w:ind w:left="1440" w:hanging="360"/>
      </w:pPr>
    </w:lvl>
    <w:lvl w:ilvl="2" w:tplc="16588EE2">
      <w:start w:val="1"/>
      <w:numFmt w:val="lowerRoman"/>
      <w:lvlText w:val="%3."/>
      <w:lvlJc w:val="right"/>
      <w:pPr>
        <w:ind w:left="2160" w:hanging="180"/>
      </w:pPr>
    </w:lvl>
    <w:lvl w:ilvl="3" w:tplc="F29CF61E">
      <w:start w:val="1"/>
      <w:numFmt w:val="decimal"/>
      <w:lvlText w:val="%4."/>
      <w:lvlJc w:val="left"/>
      <w:pPr>
        <w:ind w:left="2880" w:hanging="360"/>
      </w:pPr>
    </w:lvl>
    <w:lvl w:ilvl="4" w:tplc="655AB52E">
      <w:start w:val="1"/>
      <w:numFmt w:val="lowerLetter"/>
      <w:lvlText w:val="%5."/>
      <w:lvlJc w:val="left"/>
      <w:pPr>
        <w:ind w:left="3600" w:hanging="360"/>
      </w:pPr>
    </w:lvl>
    <w:lvl w:ilvl="5" w:tplc="40C05A76">
      <w:start w:val="1"/>
      <w:numFmt w:val="lowerRoman"/>
      <w:lvlText w:val="%6."/>
      <w:lvlJc w:val="right"/>
      <w:pPr>
        <w:ind w:left="4320" w:hanging="180"/>
      </w:pPr>
    </w:lvl>
    <w:lvl w:ilvl="6" w:tplc="B8B44CDE">
      <w:start w:val="1"/>
      <w:numFmt w:val="decimal"/>
      <w:lvlText w:val="%7."/>
      <w:lvlJc w:val="left"/>
      <w:pPr>
        <w:ind w:left="5040" w:hanging="360"/>
      </w:pPr>
    </w:lvl>
    <w:lvl w:ilvl="7" w:tplc="3006AF40">
      <w:start w:val="1"/>
      <w:numFmt w:val="lowerLetter"/>
      <w:lvlText w:val="%8."/>
      <w:lvlJc w:val="left"/>
      <w:pPr>
        <w:ind w:left="5760" w:hanging="360"/>
      </w:pPr>
    </w:lvl>
    <w:lvl w:ilvl="8" w:tplc="B538B390">
      <w:start w:val="1"/>
      <w:numFmt w:val="lowerRoman"/>
      <w:lvlText w:val="%9."/>
      <w:lvlJc w:val="right"/>
      <w:pPr>
        <w:ind w:left="6480" w:hanging="180"/>
      </w:pPr>
    </w:lvl>
  </w:abstractNum>
  <w:abstractNum w:abstractNumId="39" w15:restartNumberingAfterBreak="0">
    <w:nsid w:val="63770B90"/>
    <w:multiLevelType w:val="multilevel"/>
    <w:tmpl w:val="DEBA3E0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63A62698"/>
    <w:multiLevelType w:val="hybridMultilevel"/>
    <w:tmpl w:val="E154F268"/>
    <w:lvl w:ilvl="0" w:tplc="08A64328">
      <w:start w:val="1"/>
      <w:numFmt w:val="decimal"/>
      <w:lvlText w:val="%1."/>
      <w:lvlJc w:val="left"/>
      <w:pPr>
        <w:ind w:left="360" w:hanging="360"/>
      </w:pPr>
    </w:lvl>
    <w:lvl w:ilvl="1" w:tplc="C76027E0" w:tentative="1">
      <w:start w:val="1"/>
      <w:numFmt w:val="lowerLetter"/>
      <w:lvlText w:val="%2."/>
      <w:lvlJc w:val="left"/>
      <w:pPr>
        <w:ind w:left="1080" w:hanging="360"/>
      </w:pPr>
    </w:lvl>
    <w:lvl w:ilvl="2" w:tplc="37760AFC" w:tentative="1">
      <w:start w:val="1"/>
      <w:numFmt w:val="lowerRoman"/>
      <w:lvlText w:val="%3."/>
      <w:lvlJc w:val="right"/>
      <w:pPr>
        <w:ind w:left="1800" w:hanging="180"/>
      </w:pPr>
    </w:lvl>
    <w:lvl w:ilvl="3" w:tplc="B6FEDAB4" w:tentative="1">
      <w:start w:val="1"/>
      <w:numFmt w:val="decimal"/>
      <w:lvlText w:val="%4."/>
      <w:lvlJc w:val="left"/>
      <w:pPr>
        <w:ind w:left="2520" w:hanging="360"/>
      </w:pPr>
    </w:lvl>
    <w:lvl w:ilvl="4" w:tplc="ABB27FD8" w:tentative="1">
      <w:start w:val="1"/>
      <w:numFmt w:val="lowerLetter"/>
      <w:lvlText w:val="%5."/>
      <w:lvlJc w:val="left"/>
      <w:pPr>
        <w:ind w:left="3240" w:hanging="360"/>
      </w:pPr>
    </w:lvl>
    <w:lvl w:ilvl="5" w:tplc="0614AEE0" w:tentative="1">
      <w:start w:val="1"/>
      <w:numFmt w:val="lowerRoman"/>
      <w:lvlText w:val="%6."/>
      <w:lvlJc w:val="right"/>
      <w:pPr>
        <w:ind w:left="3960" w:hanging="180"/>
      </w:pPr>
    </w:lvl>
    <w:lvl w:ilvl="6" w:tplc="5E508E12" w:tentative="1">
      <w:start w:val="1"/>
      <w:numFmt w:val="decimal"/>
      <w:lvlText w:val="%7."/>
      <w:lvlJc w:val="left"/>
      <w:pPr>
        <w:ind w:left="4680" w:hanging="360"/>
      </w:pPr>
    </w:lvl>
    <w:lvl w:ilvl="7" w:tplc="EC004586" w:tentative="1">
      <w:start w:val="1"/>
      <w:numFmt w:val="lowerLetter"/>
      <w:lvlText w:val="%8."/>
      <w:lvlJc w:val="left"/>
      <w:pPr>
        <w:ind w:left="5400" w:hanging="360"/>
      </w:pPr>
    </w:lvl>
    <w:lvl w:ilvl="8" w:tplc="959ACBAE" w:tentative="1">
      <w:start w:val="1"/>
      <w:numFmt w:val="lowerRoman"/>
      <w:lvlText w:val="%9."/>
      <w:lvlJc w:val="right"/>
      <w:pPr>
        <w:ind w:left="6120" w:hanging="180"/>
      </w:pPr>
    </w:lvl>
  </w:abstractNum>
  <w:abstractNum w:abstractNumId="41" w15:restartNumberingAfterBreak="0">
    <w:nsid w:val="63F759CD"/>
    <w:multiLevelType w:val="hybridMultilevel"/>
    <w:tmpl w:val="6FF22088"/>
    <w:lvl w:ilvl="0" w:tplc="07523FB0">
      <w:start w:val="1"/>
      <w:numFmt w:val="decimal"/>
      <w:pStyle w:val="Heading4"/>
      <w:lvlText w:val="%1."/>
      <w:lvlJc w:val="left"/>
      <w:pPr>
        <w:ind w:left="360" w:hanging="360"/>
      </w:pPr>
    </w:lvl>
    <w:lvl w:ilvl="1" w:tplc="D89EC01A" w:tentative="1">
      <w:start w:val="1"/>
      <w:numFmt w:val="lowerLetter"/>
      <w:lvlText w:val="%2."/>
      <w:lvlJc w:val="left"/>
      <w:pPr>
        <w:ind w:left="1080" w:hanging="360"/>
      </w:pPr>
    </w:lvl>
    <w:lvl w:ilvl="2" w:tplc="16DA0694" w:tentative="1">
      <w:start w:val="1"/>
      <w:numFmt w:val="lowerRoman"/>
      <w:lvlText w:val="%3."/>
      <w:lvlJc w:val="right"/>
      <w:pPr>
        <w:ind w:left="1800" w:hanging="180"/>
      </w:pPr>
    </w:lvl>
    <w:lvl w:ilvl="3" w:tplc="C776B482" w:tentative="1">
      <w:start w:val="1"/>
      <w:numFmt w:val="decimal"/>
      <w:lvlText w:val="%4."/>
      <w:lvlJc w:val="left"/>
      <w:pPr>
        <w:ind w:left="2520" w:hanging="360"/>
      </w:pPr>
    </w:lvl>
    <w:lvl w:ilvl="4" w:tplc="6624E2A6" w:tentative="1">
      <w:start w:val="1"/>
      <w:numFmt w:val="lowerLetter"/>
      <w:lvlText w:val="%5."/>
      <w:lvlJc w:val="left"/>
      <w:pPr>
        <w:ind w:left="3240" w:hanging="360"/>
      </w:pPr>
    </w:lvl>
    <w:lvl w:ilvl="5" w:tplc="B69C21E2" w:tentative="1">
      <w:start w:val="1"/>
      <w:numFmt w:val="lowerRoman"/>
      <w:lvlText w:val="%6."/>
      <w:lvlJc w:val="right"/>
      <w:pPr>
        <w:ind w:left="3960" w:hanging="180"/>
      </w:pPr>
    </w:lvl>
    <w:lvl w:ilvl="6" w:tplc="55285594" w:tentative="1">
      <w:start w:val="1"/>
      <w:numFmt w:val="decimal"/>
      <w:lvlText w:val="%7."/>
      <w:lvlJc w:val="left"/>
      <w:pPr>
        <w:ind w:left="4680" w:hanging="360"/>
      </w:pPr>
    </w:lvl>
    <w:lvl w:ilvl="7" w:tplc="98A45E3E" w:tentative="1">
      <w:start w:val="1"/>
      <w:numFmt w:val="lowerLetter"/>
      <w:lvlText w:val="%8."/>
      <w:lvlJc w:val="left"/>
      <w:pPr>
        <w:ind w:left="5400" w:hanging="360"/>
      </w:pPr>
    </w:lvl>
    <w:lvl w:ilvl="8" w:tplc="F7C4D254" w:tentative="1">
      <w:start w:val="1"/>
      <w:numFmt w:val="lowerRoman"/>
      <w:lvlText w:val="%9."/>
      <w:lvlJc w:val="right"/>
      <w:pPr>
        <w:ind w:left="6120" w:hanging="180"/>
      </w:pPr>
    </w:lvl>
  </w:abstractNum>
  <w:abstractNum w:abstractNumId="42" w15:restartNumberingAfterBreak="0">
    <w:nsid w:val="653858A8"/>
    <w:multiLevelType w:val="hybridMultilevel"/>
    <w:tmpl w:val="3DDC73F2"/>
    <w:lvl w:ilvl="0" w:tplc="7B201702">
      <w:numFmt w:val="bullet"/>
      <w:lvlText w:val="-"/>
      <w:lvlJc w:val="left"/>
      <w:pPr>
        <w:ind w:left="1080" w:hanging="360"/>
      </w:pPr>
      <w:rPr>
        <w:rFonts w:ascii="Calibri" w:eastAsia="Calibri" w:hAnsi="Calibri" w:cs="Calibri" w:hint="default"/>
      </w:rPr>
    </w:lvl>
    <w:lvl w:ilvl="1" w:tplc="F104CBD2">
      <w:start w:val="1"/>
      <w:numFmt w:val="bullet"/>
      <w:lvlText w:val="o"/>
      <w:lvlJc w:val="left"/>
      <w:pPr>
        <w:ind w:left="1800" w:hanging="360"/>
      </w:pPr>
      <w:rPr>
        <w:rFonts w:ascii="Courier New" w:hAnsi="Courier New" w:cs="Courier New" w:hint="default"/>
      </w:rPr>
    </w:lvl>
    <w:lvl w:ilvl="2" w:tplc="EF0EADE0">
      <w:start w:val="1"/>
      <w:numFmt w:val="bullet"/>
      <w:lvlText w:val=""/>
      <w:lvlJc w:val="left"/>
      <w:pPr>
        <w:ind w:left="2520" w:hanging="360"/>
      </w:pPr>
      <w:rPr>
        <w:rFonts w:ascii="Wingdings" w:hAnsi="Wingdings" w:hint="default"/>
      </w:rPr>
    </w:lvl>
    <w:lvl w:ilvl="3" w:tplc="0A0E0978">
      <w:start w:val="1"/>
      <w:numFmt w:val="bullet"/>
      <w:lvlText w:val=""/>
      <w:lvlJc w:val="left"/>
      <w:pPr>
        <w:ind w:left="3240" w:hanging="360"/>
      </w:pPr>
      <w:rPr>
        <w:rFonts w:ascii="Symbol" w:hAnsi="Symbol" w:hint="default"/>
      </w:rPr>
    </w:lvl>
    <w:lvl w:ilvl="4" w:tplc="C0CA95D2">
      <w:start w:val="1"/>
      <w:numFmt w:val="bullet"/>
      <w:lvlText w:val="o"/>
      <w:lvlJc w:val="left"/>
      <w:pPr>
        <w:ind w:left="3960" w:hanging="360"/>
      </w:pPr>
      <w:rPr>
        <w:rFonts w:ascii="Courier New" w:hAnsi="Courier New" w:cs="Courier New" w:hint="default"/>
      </w:rPr>
    </w:lvl>
    <w:lvl w:ilvl="5" w:tplc="1B6C61E0">
      <w:start w:val="1"/>
      <w:numFmt w:val="bullet"/>
      <w:lvlText w:val=""/>
      <w:lvlJc w:val="left"/>
      <w:pPr>
        <w:ind w:left="4680" w:hanging="360"/>
      </w:pPr>
      <w:rPr>
        <w:rFonts w:ascii="Wingdings" w:hAnsi="Wingdings" w:hint="default"/>
      </w:rPr>
    </w:lvl>
    <w:lvl w:ilvl="6" w:tplc="3A54144C">
      <w:start w:val="1"/>
      <w:numFmt w:val="bullet"/>
      <w:lvlText w:val=""/>
      <w:lvlJc w:val="left"/>
      <w:pPr>
        <w:ind w:left="5400" w:hanging="360"/>
      </w:pPr>
      <w:rPr>
        <w:rFonts w:ascii="Symbol" w:hAnsi="Symbol" w:hint="default"/>
      </w:rPr>
    </w:lvl>
    <w:lvl w:ilvl="7" w:tplc="FA0E970C">
      <w:start w:val="1"/>
      <w:numFmt w:val="bullet"/>
      <w:lvlText w:val="o"/>
      <w:lvlJc w:val="left"/>
      <w:pPr>
        <w:ind w:left="6120" w:hanging="360"/>
      </w:pPr>
      <w:rPr>
        <w:rFonts w:ascii="Courier New" w:hAnsi="Courier New" w:cs="Courier New" w:hint="default"/>
      </w:rPr>
    </w:lvl>
    <w:lvl w:ilvl="8" w:tplc="2E0C09CC">
      <w:start w:val="1"/>
      <w:numFmt w:val="bullet"/>
      <w:lvlText w:val=""/>
      <w:lvlJc w:val="left"/>
      <w:pPr>
        <w:ind w:left="6840" w:hanging="360"/>
      </w:pPr>
      <w:rPr>
        <w:rFonts w:ascii="Wingdings" w:hAnsi="Wingdings" w:hint="default"/>
      </w:rPr>
    </w:lvl>
  </w:abstractNum>
  <w:abstractNum w:abstractNumId="43" w15:restartNumberingAfterBreak="0">
    <w:nsid w:val="6F3512E3"/>
    <w:multiLevelType w:val="multilevel"/>
    <w:tmpl w:val="7ACC631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12C6B77"/>
    <w:multiLevelType w:val="hybridMultilevel"/>
    <w:tmpl w:val="808278F0"/>
    <w:lvl w:ilvl="0" w:tplc="8FB4649A">
      <w:start w:val="1"/>
      <w:numFmt w:val="decimal"/>
      <w:pStyle w:val="Heading3-numbered"/>
      <w:lvlText w:val="%1."/>
      <w:lvlJc w:val="left"/>
      <w:pPr>
        <w:ind w:left="360" w:hanging="360"/>
      </w:pPr>
      <w:rPr>
        <w:b/>
        <w:i w:val="0"/>
        <w:color w:val="auto"/>
        <w:sz w:val="28"/>
        <w:szCs w:val="28"/>
      </w:rPr>
    </w:lvl>
    <w:lvl w:ilvl="1" w:tplc="E2C42248" w:tentative="1">
      <w:start w:val="1"/>
      <w:numFmt w:val="lowerLetter"/>
      <w:lvlText w:val="%2."/>
      <w:lvlJc w:val="left"/>
      <w:pPr>
        <w:ind w:left="1080" w:hanging="360"/>
      </w:pPr>
    </w:lvl>
    <w:lvl w:ilvl="2" w:tplc="7A98B212" w:tentative="1">
      <w:start w:val="1"/>
      <w:numFmt w:val="lowerRoman"/>
      <w:lvlText w:val="%3."/>
      <w:lvlJc w:val="right"/>
      <w:pPr>
        <w:ind w:left="1800" w:hanging="180"/>
      </w:pPr>
    </w:lvl>
    <w:lvl w:ilvl="3" w:tplc="0578085E" w:tentative="1">
      <w:start w:val="1"/>
      <w:numFmt w:val="decimal"/>
      <w:lvlText w:val="%4."/>
      <w:lvlJc w:val="left"/>
      <w:pPr>
        <w:ind w:left="2520" w:hanging="360"/>
      </w:pPr>
    </w:lvl>
    <w:lvl w:ilvl="4" w:tplc="5EE869B2" w:tentative="1">
      <w:start w:val="1"/>
      <w:numFmt w:val="lowerLetter"/>
      <w:lvlText w:val="%5."/>
      <w:lvlJc w:val="left"/>
      <w:pPr>
        <w:ind w:left="3240" w:hanging="360"/>
      </w:pPr>
    </w:lvl>
    <w:lvl w:ilvl="5" w:tplc="3740240C" w:tentative="1">
      <w:start w:val="1"/>
      <w:numFmt w:val="lowerRoman"/>
      <w:lvlText w:val="%6."/>
      <w:lvlJc w:val="right"/>
      <w:pPr>
        <w:ind w:left="3960" w:hanging="180"/>
      </w:pPr>
    </w:lvl>
    <w:lvl w:ilvl="6" w:tplc="2AA44C12" w:tentative="1">
      <w:start w:val="1"/>
      <w:numFmt w:val="decimal"/>
      <w:lvlText w:val="%7."/>
      <w:lvlJc w:val="left"/>
      <w:pPr>
        <w:ind w:left="4680" w:hanging="360"/>
      </w:pPr>
    </w:lvl>
    <w:lvl w:ilvl="7" w:tplc="A9884E5E" w:tentative="1">
      <w:start w:val="1"/>
      <w:numFmt w:val="lowerLetter"/>
      <w:lvlText w:val="%8."/>
      <w:lvlJc w:val="left"/>
      <w:pPr>
        <w:ind w:left="5400" w:hanging="360"/>
      </w:pPr>
    </w:lvl>
    <w:lvl w:ilvl="8" w:tplc="C38A0D80" w:tentative="1">
      <w:start w:val="1"/>
      <w:numFmt w:val="lowerRoman"/>
      <w:lvlText w:val="%9."/>
      <w:lvlJc w:val="right"/>
      <w:pPr>
        <w:ind w:left="6120" w:hanging="180"/>
      </w:pPr>
    </w:lvl>
  </w:abstractNum>
  <w:abstractNum w:abstractNumId="45" w15:restartNumberingAfterBreak="0">
    <w:nsid w:val="75A80C7B"/>
    <w:multiLevelType w:val="multilevel"/>
    <w:tmpl w:val="0A280360"/>
    <w:lvl w:ilvl="0">
      <w:start w:val="2"/>
      <w:numFmt w:val="decimal"/>
      <w:lvlText w:val="%1"/>
      <w:lvlJc w:val="left"/>
      <w:pPr>
        <w:ind w:left="360" w:hanging="360"/>
      </w:pPr>
      <w:rPr>
        <w:rFonts w:hint="default"/>
        <w:b w:val="0"/>
      </w:rPr>
    </w:lvl>
    <w:lvl w:ilvl="1">
      <w:start w:val="5"/>
      <w:numFmt w:val="decimal"/>
      <w:lvlText w:val="%1.%2"/>
      <w:lvlJc w:val="left"/>
      <w:pPr>
        <w:ind w:left="502"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1506" w:hanging="108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2150" w:hanging="144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794" w:hanging="1800"/>
      </w:pPr>
      <w:rPr>
        <w:rFonts w:hint="default"/>
        <w:b w:val="0"/>
      </w:rPr>
    </w:lvl>
    <w:lvl w:ilvl="8">
      <w:start w:val="1"/>
      <w:numFmt w:val="decimal"/>
      <w:lvlText w:val="%1.%2.%3.%4.%5.%6.%7.%8.%9"/>
      <w:lvlJc w:val="left"/>
      <w:pPr>
        <w:ind w:left="2936" w:hanging="1800"/>
      </w:pPr>
      <w:rPr>
        <w:rFonts w:hint="default"/>
        <w:b w:val="0"/>
      </w:rPr>
    </w:lvl>
  </w:abstractNum>
  <w:abstractNum w:abstractNumId="46" w15:restartNumberingAfterBreak="0">
    <w:nsid w:val="79FF6F92"/>
    <w:multiLevelType w:val="hybridMultilevel"/>
    <w:tmpl w:val="28DCC764"/>
    <w:lvl w:ilvl="0" w:tplc="88606B0A">
      <w:numFmt w:val="bullet"/>
      <w:lvlText w:val="-"/>
      <w:lvlJc w:val="left"/>
      <w:pPr>
        <w:ind w:left="1440" w:hanging="360"/>
      </w:pPr>
      <w:rPr>
        <w:rFonts w:ascii="Calibri" w:eastAsia="Calibri" w:hAnsi="Calibri" w:cs="Calibri" w:hint="default"/>
      </w:rPr>
    </w:lvl>
    <w:lvl w:ilvl="1" w:tplc="E98E6CE4">
      <w:start w:val="1"/>
      <w:numFmt w:val="bullet"/>
      <w:lvlText w:val="o"/>
      <w:lvlJc w:val="left"/>
      <w:pPr>
        <w:ind w:left="2160" w:hanging="360"/>
      </w:pPr>
      <w:rPr>
        <w:rFonts w:ascii="Courier New" w:hAnsi="Courier New" w:cs="Courier New" w:hint="default"/>
      </w:rPr>
    </w:lvl>
    <w:lvl w:ilvl="2" w:tplc="019C3E30">
      <w:start w:val="1"/>
      <w:numFmt w:val="bullet"/>
      <w:lvlText w:val=""/>
      <w:lvlJc w:val="left"/>
      <w:pPr>
        <w:ind w:left="2880" w:hanging="360"/>
      </w:pPr>
      <w:rPr>
        <w:rFonts w:ascii="Wingdings" w:hAnsi="Wingdings" w:hint="default"/>
      </w:rPr>
    </w:lvl>
    <w:lvl w:ilvl="3" w:tplc="3D1CAB8A">
      <w:start w:val="1"/>
      <w:numFmt w:val="bullet"/>
      <w:lvlText w:val=""/>
      <w:lvlJc w:val="left"/>
      <w:pPr>
        <w:ind w:left="3600" w:hanging="360"/>
      </w:pPr>
      <w:rPr>
        <w:rFonts w:ascii="Symbol" w:hAnsi="Symbol" w:hint="default"/>
      </w:rPr>
    </w:lvl>
    <w:lvl w:ilvl="4" w:tplc="7A7EA8E0">
      <w:start w:val="1"/>
      <w:numFmt w:val="bullet"/>
      <w:lvlText w:val="o"/>
      <w:lvlJc w:val="left"/>
      <w:pPr>
        <w:ind w:left="4320" w:hanging="360"/>
      </w:pPr>
      <w:rPr>
        <w:rFonts w:ascii="Courier New" w:hAnsi="Courier New" w:cs="Courier New" w:hint="default"/>
      </w:rPr>
    </w:lvl>
    <w:lvl w:ilvl="5" w:tplc="3DEC0F76">
      <w:start w:val="1"/>
      <w:numFmt w:val="bullet"/>
      <w:lvlText w:val=""/>
      <w:lvlJc w:val="left"/>
      <w:pPr>
        <w:ind w:left="5040" w:hanging="360"/>
      </w:pPr>
      <w:rPr>
        <w:rFonts w:ascii="Wingdings" w:hAnsi="Wingdings" w:hint="default"/>
      </w:rPr>
    </w:lvl>
    <w:lvl w:ilvl="6" w:tplc="99D04D5C">
      <w:start w:val="1"/>
      <w:numFmt w:val="bullet"/>
      <w:lvlText w:val=""/>
      <w:lvlJc w:val="left"/>
      <w:pPr>
        <w:ind w:left="5760" w:hanging="360"/>
      </w:pPr>
      <w:rPr>
        <w:rFonts w:ascii="Symbol" w:hAnsi="Symbol" w:hint="default"/>
      </w:rPr>
    </w:lvl>
    <w:lvl w:ilvl="7" w:tplc="566CF078">
      <w:start w:val="1"/>
      <w:numFmt w:val="bullet"/>
      <w:lvlText w:val="o"/>
      <w:lvlJc w:val="left"/>
      <w:pPr>
        <w:ind w:left="6480" w:hanging="360"/>
      </w:pPr>
      <w:rPr>
        <w:rFonts w:ascii="Courier New" w:hAnsi="Courier New" w:cs="Courier New" w:hint="default"/>
      </w:rPr>
    </w:lvl>
    <w:lvl w:ilvl="8" w:tplc="B92444B4">
      <w:start w:val="1"/>
      <w:numFmt w:val="bullet"/>
      <w:lvlText w:val=""/>
      <w:lvlJc w:val="left"/>
      <w:pPr>
        <w:ind w:left="7200" w:hanging="360"/>
      </w:pPr>
      <w:rPr>
        <w:rFonts w:ascii="Wingdings" w:hAnsi="Wingdings" w:hint="default"/>
      </w:rPr>
    </w:lvl>
  </w:abstractNum>
  <w:num w:numId="1">
    <w:abstractNumId w:val="15"/>
  </w:num>
  <w:num w:numId="2">
    <w:abstractNumId w:val="20"/>
  </w:num>
  <w:num w:numId="3">
    <w:abstractNumId w:val="44"/>
  </w:num>
  <w:num w:numId="4">
    <w:abstractNumId w:val="41"/>
  </w:num>
  <w:num w:numId="5">
    <w:abstractNumId w:val="0"/>
  </w:num>
  <w:num w:numId="6">
    <w:abstractNumId w:val="1"/>
  </w:num>
  <w:num w:numId="7">
    <w:abstractNumId w:val="30"/>
  </w:num>
  <w:num w:numId="8">
    <w:abstractNumId w:val="32"/>
  </w:num>
  <w:num w:numId="9">
    <w:abstractNumId w:val="40"/>
  </w:num>
  <w:num w:numId="10">
    <w:abstractNumId w:val="11"/>
  </w:num>
  <w:num w:numId="11">
    <w:abstractNumId w:val="13"/>
  </w:num>
  <w:num w:numId="12">
    <w:abstractNumId w:val="19"/>
  </w:num>
  <w:num w:numId="13">
    <w:abstractNumId w:val="17"/>
  </w:num>
  <w:num w:numId="14">
    <w:abstractNumId w:val="29"/>
  </w:num>
  <w:num w:numId="15">
    <w:abstractNumId w:val="42"/>
  </w:num>
  <w:num w:numId="16">
    <w:abstractNumId w:val="16"/>
  </w:num>
  <w:num w:numId="17">
    <w:abstractNumId w:val="26"/>
  </w:num>
  <w:num w:numId="18">
    <w:abstractNumId w:val="24"/>
  </w:num>
  <w:num w:numId="19">
    <w:abstractNumId w:val="35"/>
  </w:num>
  <w:num w:numId="20">
    <w:abstractNumId w:val="46"/>
  </w:num>
  <w:num w:numId="21">
    <w:abstractNumId w:val="21"/>
  </w:num>
  <w:num w:numId="22">
    <w:abstractNumId w:val="5"/>
  </w:num>
  <w:num w:numId="23">
    <w:abstractNumId w:val="28"/>
  </w:num>
  <w:num w:numId="24">
    <w:abstractNumId w:val="22"/>
  </w:num>
  <w:num w:numId="2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37"/>
  </w:num>
  <w:num w:numId="28">
    <w:abstractNumId w:val="4"/>
  </w:num>
  <w:num w:numId="29">
    <w:abstractNumId w:val="33"/>
  </w:num>
  <w:num w:numId="30">
    <w:abstractNumId w:val="12"/>
  </w:num>
  <w:num w:numId="31">
    <w:abstractNumId w:val="10"/>
  </w:num>
  <w:num w:numId="32">
    <w:abstractNumId w:val="25"/>
  </w:num>
  <w:num w:numId="33">
    <w:abstractNumId w:val="45"/>
  </w:num>
  <w:num w:numId="34">
    <w:abstractNumId w:val="36"/>
  </w:num>
  <w:num w:numId="35">
    <w:abstractNumId w:val="27"/>
  </w:num>
  <w:num w:numId="36">
    <w:abstractNumId w:val="23"/>
  </w:num>
  <w:num w:numId="37">
    <w:abstractNumId w:val="9"/>
  </w:num>
  <w:num w:numId="38">
    <w:abstractNumId w:val="8"/>
  </w:num>
  <w:num w:numId="39">
    <w:abstractNumId w:val="4"/>
  </w:num>
  <w:num w:numId="40">
    <w:abstractNumId w:val="31"/>
  </w:num>
  <w:num w:numId="41">
    <w:abstractNumId w:val="6"/>
  </w:num>
  <w:num w:numId="42">
    <w:abstractNumId w:val="43"/>
  </w:num>
  <w:num w:numId="43">
    <w:abstractNumId w:val="14"/>
  </w:num>
  <w:num w:numId="44">
    <w:abstractNumId w:val="7"/>
  </w:num>
  <w:num w:numId="45">
    <w:abstractNumId w:val="18"/>
  </w:num>
  <w:num w:numId="46">
    <w:abstractNumId w:val="39"/>
  </w:num>
  <w:num w:numId="47">
    <w:abstractNumId w:val="2"/>
  </w:num>
  <w:num w:numId="48">
    <w:abstractNumId w:val="34"/>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486"/>
    <w:rsid w:val="00151440"/>
    <w:rsid w:val="0057748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5:docId w15:val="{712A8260-496F-48E4-91E6-06036532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uiPriority="0"/>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cs="Times New Roman"/>
      <w:b/>
      <w:bCs/>
      <w:color w:val="auto"/>
      <w:sz w:val="40"/>
      <w:szCs w:val="28"/>
    </w:rPr>
  </w:style>
  <w:style w:type="paragraph" w:styleId="Heading2">
    <w:name w:val="heading 2"/>
    <w:basedOn w:val="Normal"/>
    <w:next w:val="Normal"/>
    <w:link w:val="Heading2Char"/>
    <w:qFormat/>
    <w:rsid w:val="00A07590"/>
    <w:pPr>
      <w:keepNext/>
      <w:spacing w:before="60"/>
      <w:outlineLvl w:val="1"/>
    </w:pPr>
    <w:rPr>
      <w:rFonts w:eastAsia="Times New Roman" w:cs="Times New Roman"/>
      <w:b/>
      <w:bCs/>
      <w:sz w:val="32"/>
      <w:szCs w:val="26"/>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Times New Roman"/>
      <w:b/>
      <w:bCs/>
      <w:color w:val="auto"/>
      <w:sz w:val="20"/>
      <w:szCs w:val="20"/>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Times New Roman"/>
      <w:b/>
      <w:bCs/>
      <w:i/>
      <w:iCs/>
      <w:color w:val="auto"/>
      <w:sz w:val="26"/>
      <w:szCs w:val="26"/>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b/>
      <w:bCs/>
      <w:lang w:eastAsia="en-US"/>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99"/>
    <w:rsid w:val="00846AEA"/>
    <w:pPr>
      <w:tabs>
        <w:tab w:val="center" w:pos="4320"/>
        <w:tab w:val="right" w:pos="8640"/>
      </w:tabs>
      <w:spacing w:after="0"/>
    </w:pPr>
    <w:rPr>
      <w:rFonts w:cs="Times New Roman"/>
      <w:color w:val="FFFFFF"/>
      <w:sz w:val="20"/>
      <w:szCs w:val="20"/>
    </w:rPr>
  </w:style>
  <w:style w:type="character" w:customStyle="1" w:styleId="HeaderChar">
    <w:name w:val="Header Char"/>
    <w:link w:val="Header"/>
    <w:uiPriority w:val="99"/>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rFonts w:cs="Times New Roman"/>
      <w:sz w:val="20"/>
      <w:szCs w:val="20"/>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s="Times New Roman"/>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rPr>
      <w:rFonts w:cs="Times New Roman"/>
    </w:r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5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rFonts w:cs="Times New Roman"/>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rsid w:val="002345FB"/>
    <w:rPr>
      <w:rFonts w:eastAsia="Times New Roman" w:cs="Arial"/>
      <w:sz w:val="20"/>
      <w:szCs w:val="20"/>
    </w:rPr>
  </w:style>
  <w:style w:type="paragraph" w:styleId="CommentText">
    <w:name w:val="annotation text"/>
    <w:basedOn w:val="Normal"/>
    <w:link w:val="CommentTextChar"/>
    <w:rsid w:val="00AB4059"/>
    <w:pPr>
      <w:autoSpaceDE/>
      <w:autoSpaceDN/>
      <w:adjustRightInd/>
      <w:spacing w:after="0"/>
      <w:jc w:val="left"/>
    </w:pPr>
    <w:rPr>
      <w:rFonts w:eastAsia="Times New Roman" w:cs="Times New Roman"/>
      <w:color w:val="auto"/>
      <w:sz w:val="20"/>
      <w:szCs w:val="20"/>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rPr>
      <w:rFonts w:cs="Times New Roman"/>
    </w:r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olor w:val="000000"/>
      <w:szCs w:val="24"/>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rPr>
      <w:rFonts w:cs="Times New Roman"/>
    </w:r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rPr>
      <w:rFonts w:cs="Times New Roman"/>
    </w:rPr>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rFonts w:cs="Times New Roman"/>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Times New Roman"/>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rFonts w:cs="Times New Roman"/>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s="Times New Roman"/>
      <w:color w:val="auto"/>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unhideWhenUsed/>
    <w:rsid w:val="005546BD"/>
    <w:pPr>
      <w:spacing w:after="0"/>
    </w:pPr>
    <w:rPr>
      <w:rFonts w:ascii="Tahoma" w:hAnsi="Tahoma" w:cs="Times New Roman"/>
      <w:sz w:val="16"/>
      <w:szCs w:val="16"/>
    </w:rPr>
  </w:style>
  <w:style w:type="character" w:customStyle="1" w:styleId="BalloonTextChar">
    <w:name w:val="Balloon Text Char"/>
    <w:link w:val="BalloonText"/>
    <w:rsid w:val="005546BD"/>
    <w:rPr>
      <w:rFonts w:ascii="Tahoma" w:eastAsia="Calibri" w:hAnsi="Tahoma" w:cs="Tahoma"/>
      <w:color w:val="000000"/>
      <w:sz w:val="16"/>
      <w:szCs w:val="16"/>
      <w:lang w:eastAsia="en-US"/>
    </w:rPr>
  </w:style>
  <w:style w:type="paragraph" w:customStyle="1" w:styleId="Subheading">
    <w:name w:val="Sub heading"/>
    <w:basedOn w:val="Title"/>
    <w:rsid w:val="00EA18CF"/>
    <w:pPr>
      <w:autoSpaceDE/>
      <w:autoSpaceDN/>
      <w:adjustRightInd/>
      <w:spacing w:after="120"/>
      <w:contextualSpacing w:val="0"/>
      <w:jc w:val="left"/>
    </w:pPr>
    <w:rPr>
      <w:rFonts w:ascii="Times New Roman" w:hAnsi="Times New Roman"/>
      <w:i/>
      <w:spacing w:val="0"/>
      <w:kern w:val="0"/>
      <w:sz w:val="32"/>
      <w:szCs w:val="20"/>
    </w:rPr>
  </w:style>
  <w:style w:type="paragraph" w:styleId="ListBullet">
    <w:name w:val="List Bullet"/>
    <w:basedOn w:val="Normal"/>
    <w:autoRedefine/>
    <w:rsid w:val="00EA18CF"/>
    <w:pPr>
      <w:autoSpaceDE/>
      <w:autoSpaceDN/>
      <w:adjustRightInd/>
      <w:spacing w:after="0" w:line="280" w:lineRule="exact"/>
      <w:jc w:val="left"/>
    </w:pPr>
    <w:rPr>
      <w:rFonts w:eastAsia="Times New Roman" w:cs="Arial"/>
      <w:color w:val="auto"/>
    </w:rPr>
  </w:style>
  <w:style w:type="paragraph" w:styleId="ListBullet2">
    <w:name w:val="List Bullet 2"/>
    <w:basedOn w:val="Normal"/>
    <w:autoRedefine/>
    <w:rsid w:val="00EA18CF"/>
    <w:pPr>
      <w:numPr>
        <w:numId w:val="5"/>
      </w:numPr>
      <w:tabs>
        <w:tab w:val="clear" w:pos="643"/>
        <w:tab w:val="left" w:pos="284"/>
      </w:tabs>
      <w:autoSpaceDE/>
      <w:autoSpaceDN/>
      <w:adjustRightInd/>
      <w:spacing w:after="0" w:line="280" w:lineRule="exact"/>
      <w:ind w:left="284" w:right="1134" w:hanging="284"/>
      <w:jc w:val="left"/>
    </w:pPr>
    <w:rPr>
      <w:rFonts w:eastAsia="Times New Roman" w:cs="Times New Roman"/>
      <w:color w:val="auto"/>
      <w:sz w:val="20"/>
    </w:rPr>
  </w:style>
  <w:style w:type="paragraph" w:customStyle="1" w:styleId="Heading">
    <w:name w:val="Heading"/>
    <w:basedOn w:val="Normal"/>
    <w:rsid w:val="00EA18CF"/>
    <w:pPr>
      <w:keepNext/>
      <w:pageBreakBefore/>
      <w:tabs>
        <w:tab w:val="right" w:pos="7371"/>
      </w:tabs>
      <w:autoSpaceDE/>
      <w:autoSpaceDN/>
      <w:adjustRightInd/>
      <w:spacing w:after="480" w:line="360" w:lineRule="exact"/>
      <w:jc w:val="left"/>
    </w:pPr>
    <w:rPr>
      <w:rFonts w:eastAsia="Times New Roman" w:cs="Times New Roman"/>
      <w:b/>
      <w:color w:val="auto"/>
      <w:sz w:val="36"/>
    </w:rPr>
  </w:style>
  <w:style w:type="paragraph" w:customStyle="1" w:styleId="btSTRICTESTCONFIDENCE">
    <w:name w:val="btSTRICTEST CONFIDENCE"/>
    <w:basedOn w:val="Normal"/>
    <w:uiPriority w:val="99"/>
    <w:rsid w:val="00EA18CF"/>
    <w:pPr>
      <w:autoSpaceDE/>
      <w:autoSpaceDN/>
      <w:adjustRightInd/>
      <w:spacing w:after="0"/>
      <w:jc w:val="right"/>
    </w:pPr>
    <w:rPr>
      <w:rFonts w:eastAsia="Times New Roman" w:cs="Times New Roman"/>
      <w:b/>
      <w:color w:val="auto"/>
      <w:sz w:val="16"/>
    </w:rPr>
  </w:style>
  <w:style w:type="paragraph" w:customStyle="1" w:styleId="btPageNumber">
    <w:name w:val="btPageNumber"/>
    <w:basedOn w:val="Normal"/>
    <w:autoRedefine/>
    <w:uiPriority w:val="99"/>
    <w:rsid w:val="00EA18CF"/>
    <w:pPr>
      <w:autoSpaceDE/>
      <w:autoSpaceDN/>
      <w:adjustRightInd/>
      <w:spacing w:after="60" w:line="240" w:lineRule="exact"/>
      <w:jc w:val="center"/>
    </w:pPr>
    <w:rPr>
      <w:rFonts w:eastAsia="Times New Roman" w:cs="Times New Roman"/>
      <w:color w:val="auto"/>
      <w:sz w:val="16"/>
    </w:rPr>
  </w:style>
  <w:style w:type="paragraph" w:styleId="ListNumber">
    <w:name w:val="List Number"/>
    <w:basedOn w:val="Normal"/>
    <w:autoRedefine/>
    <w:rsid w:val="00EA18CF"/>
    <w:pPr>
      <w:numPr>
        <w:numId w:val="6"/>
      </w:numPr>
      <w:tabs>
        <w:tab w:val="left" w:pos="284"/>
      </w:tabs>
      <w:autoSpaceDE/>
      <w:autoSpaceDN/>
      <w:adjustRightInd/>
      <w:spacing w:before="120" w:line="260" w:lineRule="exact"/>
      <w:ind w:right="1134"/>
      <w:jc w:val="left"/>
    </w:pPr>
    <w:rPr>
      <w:rFonts w:eastAsia="Times New Roman" w:cs="Times New Roman"/>
      <w:color w:val="auto"/>
      <w:sz w:val="22"/>
    </w:rPr>
  </w:style>
  <w:style w:type="paragraph" w:customStyle="1" w:styleId="btName">
    <w:name w:val="btName"/>
    <w:basedOn w:val="Normal"/>
    <w:rsid w:val="00EA18CF"/>
    <w:pPr>
      <w:autoSpaceDE/>
      <w:autoSpaceDN/>
      <w:adjustRightInd/>
      <w:spacing w:after="0" w:line="180" w:lineRule="exact"/>
      <w:jc w:val="left"/>
    </w:pPr>
    <w:rPr>
      <w:rFonts w:eastAsia="Times New Roman" w:cs="Times New Roman"/>
      <w:b/>
      <w:color w:val="auto"/>
      <w:sz w:val="18"/>
    </w:rPr>
  </w:style>
  <w:style w:type="paragraph" w:customStyle="1" w:styleId="btAddress">
    <w:name w:val="btAddress"/>
    <w:basedOn w:val="Normal"/>
    <w:rsid w:val="00EA18CF"/>
    <w:pPr>
      <w:autoSpaceDE/>
      <w:autoSpaceDN/>
      <w:adjustRightInd/>
      <w:spacing w:after="0" w:line="120" w:lineRule="exact"/>
      <w:jc w:val="left"/>
    </w:pPr>
    <w:rPr>
      <w:rFonts w:eastAsia="Times New Roman" w:cs="Times New Roman"/>
      <w:color w:val="auto"/>
      <w:sz w:val="11"/>
    </w:rPr>
  </w:style>
  <w:style w:type="paragraph" w:customStyle="1" w:styleId="CharCharCharChar">
    <w:name w:val="Char Char Char Char"/>
    <w:basedOn w:val="Normal"/>
    <w:rsid w:val="00EA18CF"/>
    <w:pPr>
      <w:autoSpaceDE/>
      <w:autoSpaceDN/>
      <w:adjustRightInd/>
      <w:spacing w:after="160" w:line="240" w:lineRule="exact"/>
      <w:jc w:val="left"/>
    </w:pPr>
    <w:rPr>
      <w:rFonts w:ascii="Tahoma" w:eastAsia="Times New Roman" w:hAnsi="Tahoma" w:cs="Times New Roman"/>
      <w:color w:val="auto"/>
      <w:sz w:val="20"/>
      <w:szCs w:val="20"/>
      <w:lang w:val="en-US"/>
    </w:rPr>
  </w:style>
  <w:style w:type="paragraph" w:customStyle="1" w:styleId="CharCharCharChar1">
    <w:name w:val="Char Char Char Char1"/>
    <w:basedOn w:val="Normal"/>
    <w:next w:val="Normal"/>
    <w:rsid w:val="00EA18CF"/>
    <w:pPr>
      <w:widowControl w:val="0"/>
      <w:tabs>
        <w:tab w:val="num" w:pos="360"/>
      </w:tabs>
      <w:autoSpaceDE/>
      <w:autoSpaceDN/>
      <w:adjustRightInd/>
      <w:spacing w:after="0" w:line="300" w:lineRule="atLeast"/>
      <w:jc w:val="left"/>
    </w:pPr>
    <w:rPr>
      <w:rFonts w:ascii="Times New Roman" w:eastAsia="MS Mincho" w:hAnsi="Times New Roman" w:cs="Times New Roman"/>
      <w:color w:val="auto"/>
      <w:lang w:val="en-US" w:eastAsia="ja-JP"/>
    </w:rPr>
  </w:style>
  <w:style w:type="paragraph" w:customStyle="1" w:styleId="default">
    <w:name w:val="default"/>
    <w:basedOn w:val="Normal"/>
    <w:rsid w:val="00EA18CF"/>
    <w:pPr>
      <w:autoSpaceDE/>
      <w:autoSpaceDN/>
      <w:adjustRightInd/>
      <w:spacing w:after="0"/>
      <w:jc w:val="left"/>
    </w:pPr>
    <w:rPr>
      <w:rFonts w:ascii="Verdana" w:eastAsia="Times New Roman" w:hAnsi="Verdana" w:cs="Times New Roman"/>
      <w:lang w:eastAsia="en-GB"/>
    </w:rPr>
  </w:style>
  <w:style w:type="paragraph" w:styleId="BodyTextIndent3">
    <w:name w:val="Body Text Indent 3"/>
    <w:basedOn w:val="Normal"/>
    <w:link w:val="BodyTextIndent3Char"/>
    <w:rsid w:val="00EA18CF"/>
    <w:pPr>
      <w:autoSpaceDE/>
      <w:autoSpaceDN/>
      <w:adjustRightInd/>
      <w:ind w:left="283"/>
      <w:jc w:val="left"/>
    </w:pPr>
    <w:rPr>
      <w:rFonts w:ascii="Times New Roman" w:eastAsia="Times New Roman" w:hAnsi="Times New Roman" w:cs="Times New Roman"/>
      <w:color w:val="auto"/>
      <w:sz w:val="16"/>
      <w:szCs w:val="16"/>
    </w:rPr>
  </w:style>
  <w:style w:type="character" w:customStyle="1" w:styleId="BodyTextIndent3Char">
    <w:name w:val="Body Text Indent 3 Char"/>
    <w:link w:val="BodyTextIndent3"/>
    <w:rsid w:val="00EA18CF"/>
    <w:rPr>
      <w:rFonts w:ascii="Times New Roman" w:eastAsia="Times New Roman" w:hAnsi="Times New Roman"/>
      <w:sz w:val="16"/>
      <w:szCs w:val="16"/>
    </w:rPr>
  </w:style>
  <w:style w:type="paragraph" w:styleId="PlainText">
    <w:name w:val="Plain Text"/>
    <w:basedOn w:val="Normal"/>
    <w:link w:val="PlainTextChar"/>
    <w:rsid w:val="00EA18CF"/>
    <w:pPr>
      <w:autoSpaceDE/>
      <w:autoSpaceDN/>
      <w:adjustRightInd/>
      <w:spacing w:after="0"/>
      <w:jc w:val="left"/>
    </w:pPr>
    <w:rPr>
      <w:rFonts w:ascii="Consolas" w:eastAsia="Times New Roman" w:hAnsi="Consolas" w:cs="Times New Roman"/>
      <w:color w:val="auto"/>
      <w:sz w:val="21"/>
      <w:szCs w:val="21"/>
    </w:rPr>
  </w:style>
  <w:style w:type="character" w:customStyle="1" w:styleId="PlainTextChar">
    <w:name w:val="Plain Text Char"/>
    <w:link w:val="PlainText"/>
    <w:rsid w:val="00EA18CF"/>
    <w:rPr>
      <w:rFonts w:ascii="Consolas" w:eastAsia="Times New Roman" w:hAnsi="Consolas"/>
      <w:sz w:val="21"/>
      <w:szCs w:val="21"/>
    </w:rPr>
  </w:style>
  <w:style w:type="paragraph" w:customStyle="1" w:styleId="Default0">
    <w:name w:val="Default"/>
    <w:rsid w:val="00EA18CF"/>
    <w:pPr>
      <w:autoSpaceDE w:val="0"/>
      <w:autoSpaceDN w:val="0"/>
      <w:adjustRightInd w:val="0"/>
    </w:pPr>
    <w:rPr>
      <w:rFonts w:eastAsia="Times New Roman" w:cs="Arial"/>
      <w:color w:val="000000"/>
      <w:sz w:val="24"/>
      <w:szCs w:val="24"/>
    </w:rPr>
  </w:style>
  <w:style w:type="paragraph" w:styleId="NoSpacing">
    <w:name w:val="No Spacing"/>
    <w:uiPriority w:val="1"/>
    <w:qFormat/>
    <w:rsid w:val="00EA18CF"/>
    <w:rPr>
      <w:rFonts w:eastAsia="Calibri"/>
      <w:sz w:val="24"/>
      <w:szCs w:val="22"/>
      <w:lang w:eastAsia="en-US"/>
    </w:rPr>
  </w:style>
  <w:style w:type="character" w:styleId="CommentReference">
    <w:name w:val="annotation reference"/>
    <w:rsid w:val="00EA18CF"/>
    <w:rPr>
      <w:sz w:val="16"/>
      <w:szCs w:val="16"/>
    </w:rPr>
  </w:style>
  <w:style w:type="paragraph" w:styleId="CommentSubject">
    <w:name w:val="annotation subject"/>
    <w:basedOn w:val="CommentText"/>
    <w:next w:val="CommentText"/>
    <w:link w:val="CommentSubjectChar"/>
    <w:rsid w:val="00EA18CF"/>
    <w:rPr>
      <w:rFonts w:ascii="Times New Roman" w:hAnsi="Times New Roman"/>
      <w:b/>
      <w:bCs/>
    </w:rPr>
  </w:style>
  <w:style w:type="character" w:customStyle="1" w:styleId="CommentSubjectChar">
    <w:name w:val="Comment Subject Char"/>
    <w:link w:val="CommentSubject"/>
    <w:rsid w:val="00EA18CF"/>
    <w:rPr>
      <w:rFonts w:ascii="Times New Roman" w:eastAsia="Times New Roman" w:hAnsi="Times New Roman" w:cs="Arial"/>
      <w:b/>
      <w:bCs/>
      <w:sz w:val="20"/>
      <w:szCs w:val="20"/>
    </w:rPr>
  </w:style>
  <w:style w:type="paragraph" w:styleId="TOCHeading">
    <w:name w:val="TOC Heading"/>
    <w:basedOn w:val="Heading1"/>
    <w:next w:val="Normal"/>
    <w:uiPriority w:val="39"/>
    <w:qFormat/>
    <w:rsid w:val="00EA18CF"/>
    <w:pPr>
      <w:keepLines/>
      <w:autoSpaceDE/>
      <w:autoSpaceDN/>
      <w:adjustRightInd/>
      <w:spacing w:before="480" w:after="0" w:line="276" w:lineRule="auto"/>
      <w:jc w:val="left"/>
      <w:outlineLvl w:val="9"/>
    </w:pPr>
    <w:rPr>
      <w:rFonts w:ascii="Cambria" w:eastAsia="MS Gothic" w:hAnsi="Cambria"/>
      <w:color w:val="365F91"/>
      <w:sz w:val="32"/>
      <w:szCs w:val="32"/>
      <w:lang w:val="en-US" w:eastAsia="ja-JP"/>
    </w:rPr>
  </w:style>
  <w:style w:type="table" w:customStyle="1" w:styleId="TableGrid1">
    <w:name w:val="Table Grid1"/>
    <w:basedOn w:val="TableNormal"/>
    <w:next w:val="TableGrid"/>
    <w:uiPriority w:val="59"/>
    <w:rsid w:val="00EA18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15A2E-9261-458C-B166-B8ABBE7CA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1004</TotalTime>
  <Pages>10</Pages>
  <Words>2292</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Mansfield, Joanne</cp:lastModifiedBy>
  <cp:revision>294</cp:revision>
  <cp:lastPrinted>2016-04-11T12:50:00Z</cp:lastPrinted>
  <dcterms:created xsi:type="dcterms:W3CDTF">2021-02-08T11:48:00Z</dcterms:created>
  <dcterms:modified xsi:type="dcterms:W3CDTF">2021-02-17T15:33:00Z</dcterms:modified>
</cp:coreProperties>
</file>